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43" w:rsidRPr="00A85B4B" w:rsidRDefault="007C4B43" w:rsidP="007C4B43">
      <w:pPr>
        <w:rPr>
          <w:rFonts w:ascii="Calibri" w:eastAsia="Calibri" w:hAnsi="Calibri" w:cs="Times New Roman"/>
          <w:b/>
        </w:rPr>
      </w:pPr>
      <w:r w:rsidRPr="00A85B4B">
        <w:rPr>
          <w:rFonts w:ascii="Times New Roman" w:eastAsia="Times New Roman" w:hAnsi="Times New Roman" w:cs="Times New Roman"/>
          <w:bCs/>
          <w:noProof/>
          <w:sz w:val="24"/>
          <w:szCs w:val="24"/>
          <w:u w:val="single"/>
          <w:lang w:val="en-JM" w:eastAsia="en-JM"/>
        </w:rPr>
        <w:drawing>
          <wp:anchor distT="0" distB="0" distL="114300" distR="114300" simplePos="0" relativeHeight="251659264" behindDoc="0" locked="0" layoutInCell="1" allowOverlap="1" wp14:anchorId="1AC0F5D9" wp14:editId="77A4581A">
            <wp:simplePos x="0" y="0"/>
            <wp:positionH relativeFrom="column">
              <wp:posOffset>1600200</wp:posOffset>
            </wp:positionH>
            <wp:positionV relativeFrom="paragraph">
              <wp:posOffset>-135255</wp:posOffset>
            </wp:positionV>
            <wp:extent cx="2933700" cy="885825"/>
            <wp:effectExtent l="0" t="0" r="0" b="0"/>
            <wp:wrapSquare wrapText="bothSides"/>
            <wp:docPr id="1" name="Picture 1" descr="C:\Users\shaun.lee\Desktop\MOFP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un.lee\Desktop\MOFP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B43" w:rsidRPr="00A85B4B" w:rsidRDefault="007C4B43" w:rsidP="007C4B43">
      <w:pPr>
        <w:spacing w:after="0"/>
        <w:rPr>
          <w:rFonts w:ascii="Calibri" w:eastAsia="Calibri" w:hAnsi="Calibri" w:cs="Times New Roman"/>
          <w:b/>
        </w:rPr>
      </w:pPr>
    </w:p>
    <w:p w:rsidR="007C4B43" w:rsidRPr="00A85B4B" w:rsidRDefault="007C4B43" w:rsidP="007C4B43">
      <w:pPr>
        <w:rPr>
          <w:rFonts w:ascii="Calibri" w:eastAsia="Calibri" w:hAnsi="Calibri" w:cs="Times New Roman"/>
          <w:b/>
        </w:rPr>
      </w:pPr>
    </w:p>
    <w:p w:rsidR="007C4B43" w:rsidRPr="00A85B4B" w:rsidRDefault="007C4B43" w:rsidP="007C4B43">
      <w:pPr>
        <w:spacing w:after="0" w:line="240" w:lineRule="auto"/>
        <w:jc w:val="center"/>
        <w:rPr>
          <w:rFonts w:ascii="Cambria" w:eastAsia="Calibri" w:hAnsi="Cambria" w:cs="Times New Roman"/>
          <w:b/>
          <w:sz w:val="28"/>
          <w:szCs w:val="28"/>
        </w:rPr>
      </w:pPr>
      <w:r>
        <w:rPr>
          <w:rFonts w:ascii="Cambria" w:eastAsia="Calibri" w:hAnsi="Cambria" w:cs="Times New Roman"/>
          <w:b/>
          <w:sz w:val="28"/>
          <w:szCs w:val="28"/>
        </w:rPr>
        <w:t>MINISTRY OF FINANCE &amp; THE PUBLIC SERVICE</w:t>
      </w:r>
    </w:p>
    <w:p w:rsidR="007C4B43" w:rsidRPr="00A85B4B" w:rsidRDefault="007C4B43" w:rsidP="007C4B43">
      <w:pPr>
        <w:spacing w:after="0" w:line="240" w:lineRule="auto"/>
        <w:jc w:val="center"/>
        <w:rPr>
          <w:rFonts w:ascii="Cambria" w:eastAsia="Calibri" w:hAnsi="Cambria" w:cs="Times New Roman"/>
          <w:b/>
          <w:sz w:val="28"/>
          <w:szCs w:val="28"/>
        </w:rPr>
      </w:pPr>
      <w:r w:rsidRPr="00A85B4B">
        <w:rPr>
          <w:rFonts w:ascii="Cambria" w:eastAsia="Calibri" w:hAnsi="Cambria" w:cs="Times New Roman"/>
          <w:b/>
          <w:sz w:val="28"/>
          <w:szCs w:val="28"/>
        </w:rPr>
        <w:t>VACANCY NOTICE</w:t>
      </w:r>
    </w:p>
    <w:p w:rsidR="007C4B43" w:rsidRPr="00A85B4B" w:rsidRDefault="007C4B43" w:rsidP="007C4B43">
      <w:pPr>
        <w:widowControl w:val="0"/>
        <w:spacing w:before="1" w:after="0" w:line="240" w:lineRule="auto"/>
        <w:jc w:val="both"/>
        <w:rPr>
          <w:rFonts w:ascii="Cambria" w:eastAsia="Times New Roman" w:hAnsi="Cambria" w:cs="Times New Roman"/>
          <w:sz w:val="20"/>
          <w:szCs w:val="20"/>
          <w:lang w:val="en-GB"/>
        </w:rPr>
      </w:pPr>
    </w:p>
    <w:p w:rsidR="007C4B43" w:rsidRPr="00131A65" w:rsidRDefault="007C4B43" w:rsidP="007C4B43">
      <w:pPr>
        <w:widowControl w:val="0"/>
        <w:spacing w:after="0" w:line="240" w:lineRule="auto"/>
        <w:ind w:left="-576"/>
        <w:jc w:val="both"/>
        <w:rPr>
          <w:rFonts w:ascii="Bookman Old Style" w:eastAsia="Times New Roman" w:hAnsi="Bookman Old Style" w:cs="Times New Roman"/>
          <w:b/>
          <w:sz w:val="24"/>
          <w:szCs w:val="24"/>
          <w:lang w:val="en-GB"/>
        </w:rPr>
      </w:pPr>
      <w:r w:rsidRPr="00131A65">
        <w:rPr>
          <w:rFonts w:ascii="Bookman Old Style" w:eastAsia="Times New Roman" w:hAnsi="Bookman Old Style" w:cs="Times New Roman"/>
          <w:sz w:val="24"/>
          <w:szCs w:val="24"/>
          <w:lang w:val="en-GB"/>
        </w:rPr>
        <w:t xml:space="preserve">Permanent Secretaries, Heads of Departments and Chief Executive Officers are asked to invite applications from suitable qualified officers in their Ministries/Departments/Agencies from to fill the following vacant posts in the </w:t>
      </w:r>
      <w:r w:rsidR="00426B5C">
        <w:rPr>
          <w:rFonts w:ascii="Bookman Old Style" w:eastAsia="Times New Roman" w:hAnsi="Bookman Old Style" w:cs="Times New Roman"/>
          <w:sz w:val="24"/>
          <w:szCs w:val="24"/>
          <w:lang w:val="en-GB"/>
        </w:rPr>
        <w:t xml:space="preserve">Taxation Policy, </w:t>
      </w:r>
      <w:r>
        <w:rPr>
          <w:rFonts w:ascii="Bookman Old Style" w:eastAsia="Times New Roman" w:hAnsi="Bookman Old Style" w:cs="Times New Roman"/>
          <w:sz w:val="24"/>
          <w:szCs w:val="24"/>
          <w:lang w:val="en-GB"/>
        </w:rPr>
        <w:t>Public Expenditure</w:t>
      </w:r>
      <w:r w:rsidR="00426B5C">
        <w:rPr>
          <w:rFonts w:ascii="Bookman Old Style" w:eastAsia="Times New Roman" w:hAnsi="Bookman Old Style" w:cs="Times New Roman"/>
          <w:sz w:val="24"/>
          <w:szCs w:val="24"/>
          <w:lang w:val="en-GB"/>
        </w:rPr>
        <w:t xml:space="preserve">, Corporate Planning and Administration and the Public Enterprises </w:t>
      </w:r>
      <w:r>
        <w:rPr>
          <w:rFonts w:ascii="Bookman Old Style" w:eastAsia="Times New Roman" w:hAnsi="Bookman Old Style" w:cs="Times New Roman"/>
          <w:sz w:val="24"/>
          <w:szCs w:val="24"/>
          <w:lang w:val="en-GB"/>
        </w:rPr>
        <w:t xml:space="preserve">Division, </w:t>
      </w:r>
      <w:r w:rsidRPr="00131A65">
        <w:rPr>
          <w:rFonts w:ascii="Bookman Old Style" w:eastAsia="Times New Roman" w:hAnsi="Bookman Old Style" w:cs="Times New Roman"/>
          <w:b/>
          <w:sz w:val="24"/>
          <w:szCs w:val="24"/>
          <w:lang w:val="en-GB"/>
        </w:rPr>
        <w:t>Ministry of Finance and the Public Service (MOF&amp;PS)</w:t>
      </w:r>
      <w:r w:rsidRPr="00131A65">
        <w:rPr>
          <w:rFonts w:ascii="Bookman Old Style" w:eastAsia="Times New Roman" w:hAnsi="Bookman Old Style" w:cs="Times New Roman"/>
          <w:sz w:val="24"/>
          <w:szCs w:val="24"/>
          <w:lang w:val="en-GB"/>
        </w:rPr>
        <w:t>:</w:t>
      </w:r>
    </w:p>
    <w:p w:rsidR="007C4B43" w:rsidRPr="00131A65" w:rsidRDefault="007C4B43" w:rsidP="007C4B43">
      <w:pPr>
        <w:widowControl w:val="0"/>
        <w:spacing w:before="1" w:after="0" w:line="240" w:lineRule="auto"/>
        <w:jc w:val="both"/>
        <w:rPr>
          <w:rFonts w:ascii="Bookman Old Style" w:eastAsia="Times New Roman" w:hAnsi="Bookman Old Style" w:cs="Times New Roman"/>
          <w:sz w:val="24"/>
          <w:szCs w:val="24"/>
        </w:rPr>
      </w:pPr>
    </w:p>
    <w:p w:rsidR="007C4B43" w:rsidRPr="00A57D77" w:rsidRDefault="007C4B43" w:rsidP="00F43641">
      <w:pPr>
        <w:widowControl w:val="0"/>
        <w:numPr>
          <w:ilvl w:val="0"/>
          <w:numId w:val="27"/>
        </w:numPr>
        <w:spacing w:before="1" w:after="0" w:line="240" w:lineRule="auto"/>
        <w:jc w:val="both"/>
        <w:rPr>
          <w:rFonts w:ascii="Bookman Old Style" w:eastAsia="Times New Roman" w:hAnsi="Bookman Old Style" w:cs="Times New Roman"/>
          <w:sz w:val="24"/>
          <w:szCs w:val="24"/>
          <w:lang w:val="en-GB"/>
        </w:rPr>
      </w:pPr>
      <w:r w:rsidRPr="007C4B43">
        <w:rPr>
          <w:rFonts w:ascii="Bookman Old Style" w:eastAsia="Times New Roman" w:hAnsi="Bookman Old Style" w:cs="Times New Roman"/>
          <w:b/>
          <w:sz w:val="24"/>
          <w:szCs w:val="24"/>
          <w:lang w:val="en-GB"/>
        </w:rPr>
        <w:t>Senior Director, Research and Analysis</w:t>
      </w:r>
      <w:r>
        <w:rPr>
          <w:rFonts w:ascii="Bookman Old Style" w:eastAsia="Times New Roman" w:hAnsi="Bookman Old Style" w:cs="Times New Roman"/>
          <w:sz w:val="24"/>
          <w:szCs w:val="24"/>
          <w:lang w:val="en-GB"/>
        </w:rPr>
        <w:t xml:space="preserve"> </w:t>
      </w:r>
      <w:r>
        <w:rPr>
          <w:rFonts w:ascii="Bookman Old Style" w:eastAsia="Times New Roman" w:hAnsi="Bookman Old Style" w:cs="Times New Roman"/>
          <w:b/>
          <w:sz w:val="24"/>
          <w:szCs w:val="24"/>
          <w:lang w:val="en-GB"/>
        </w:rPr>
        <w:t>(GMG/SEG 5</w:t>
      </w:r>
      <w:r>
        <w:rPr>
          <w:rFonts w:ascii="Bookman Old Style" w:eastAsia="Times New Roman" w:hAnsi="Bookman Old Style" w:cs="Times New Roman"/>
          <w:b/>
          <w:sz w:val="24"/>
          <w:szCs w:val="24"/>
          <w:lang w:val="en-GB"/>
        </w:rPr>
        <w:t>) (Pay Band 1</w:t>
      </w:r>
      <w:r>
        <w:rPr>
          <w:rFonts w:ascii="Bookman Old Style" w:eastAsia="Times New Roman" w:hAnsi="Bookman Old Style" w:cs="Times New Roman"/>
          <w:b/>
          <w:sz w:val="24"/>
          <w:szCs w:val="24"/>
          <w:lang w:val="en-GB"/>
        </w:rPr>
        <w:t>1</w:t>
      </w:r>
      <w:r>
        <w:rPr>
          <w:rFonts w:ascii="Bookman Old Style" w:eastAsia="Times New Roman" w:hAnsi="Bookman Old Style" w:cs="Times New Roman"/>
          <w:b/>
          <w:sz w:val="24"/>
          <w:szCs w:val="24"/>
          <w:lang w:val="en-GB"/>
        </w:rPr>
        <w:t>)</w:t>
      </w:r>
      <w:r>
        <w:rPr>
          <w:rFonts w:ascii="Bookman Old Style" w:eastAsia="Times New Roman" w:hAnsi="Bookman Old Style" w:cs="Times New Roman"/>
          <w:b/>
          <w:sz w:val="24"/>
          <w:szCs w:val="24"/>
          <w:lang w:val="en-GB"/>
        </w:rPr>
        <w:t xml:space="preserve"> - Vacant</w:t>
      </w:r>
      <w:r>
        <w:rPr>
          <w:rFonts w:ascii="Bookman Old Style" w:eastAsia="Times New Roman" w:hAnsi="Bookman Old Style" w:cs="Times New Roman"/>
          <w:b/>
          <w:sz w:val="24"/>
          <w:szCs w:val="24"/>
          <w:lang w:val="en-GB"/>
        </w:rPr>
        <w:t>,</w:t>
      </w:r>
      <w:r>
        <w:rPr>
          <w:rFonts w:ascii="Bookman Old Style" w:eastAsia="Times New Roman" w:hAnsi="Bookman Old Style" w:cs="Times New Roman"/>
          <w:b/>
          <w:sz w:val="24"/>
          <w:szCs w:val="24"/>
          <w:lang w:val="en-GB"/>
        </w:rPr>
        <w:t xml:space="preserve"> </w:t>
      </w:r>
      <w:r w:rsidRPr="007C4B43">
        <w:rPr>
          <w:rFonts w:ascii="Bookman Old Style" w:eastAsia="Times New Roman" w:hAnsi="Bookman Old Style" w:cs="Times New Roman"/>
          <w:sz w:val="24"/>
          <w:szCs w:val="24"/>
          <w:lang w:val="en-GB"/>
        </w:rPr>
        <w:t>salary</w:t>
      </w:r>
      <w:r>
        <w:rPr>
          <w:rFonts w:ascii="Bookman Old Style" w:eastAsia="Times New Roman" w:hAnsi="Bookman Old Style" w:cs="Times New Roman"/>
          <w:b/>
          <w:sz w:val="24"/>
          <w:szCs w:val="24"/>
          <w:lang w:val="en-GB"/>
        </w:rPr>
        <w:t xml:space="preserve"> </w:t>
      </w:r>
      <w:r w:rsidRPr="00566EE5">
        <w:rPr>
          <w:rFonts w:ascii="Bookman Old Style" w:eastAsia="Times New Roman" w:hAnsi="Bookman Old Style" w:cs="Times New Roman"/>
          <w:sz w:val="24"/>
          <w:szCs w:val="24"/>
          <w:lang w:val="en-GB" w:bidi="en-US"/>
        </w:rPr>
        <w:t>$4,947,565 to $6,653,925 per annum</w:t>
      </w:r>
      <w:r>
        <w:rPr>
          <w:rFonts w:ascii="Bookman Old Style" w:eastAsia="Times New Roman" w:hAnsi="Bookman Old Style" w:cs="Times New Roman"/>
          <w:sz w:val="24"/>
          <w:szCs w:val="24"/>
          <w:lang w:val="en-GB" w:bidi="en-US"/>
        </w:rPr>
        <w:t xml:space="preserve"> </w:t>
      </w:r>
      <w:r w:rsidRPr="00A57D77">
        <w:rPr>
          <w:rFonts w:ascii="Bookman Old Style" w:eastAsia="Times New Roman" w:hAnsi="Bookman Old Style" w:cs="Times New Roman"/>
          <w:sz w:val="24"/>
          <w:szCs w:val="24"/>
          <w:lang w:val="en-GB"/>
        </w:rPr>
        <w:t>and any allowance(s) attached to the post.</w:t>
      </w:r>
    </w:p>
    <w:p w:rsidR="007C4B43" w:rsidRPr="007C4B43" w:rsidRDefault="007C4B43" w:rsidP="007C4B43">
      <w:pPr>
        <w:widowControl w:val="0"/>
        <w:spacing w:before="1" w:after="0" w:line="240" w:lineRule="auto"/>
        <w:ind w:left="720"/>
        <w:jc w:val="both"/>
        <w:rPr>
          <w:rFonts w:ascii="Bookman Old Style" w:eastAsia="Times New Roman" w:hAnsi="Bookman Old Style" w:cs="Times New Roman"/>
          <w:sz w:val="24"/>
          <w:szCs w:val="24"/>
          <w:lang w:val="en-GB"/>
        </w:rPr>
      </w:pPr>
    </w:p>
    <w:p w:rsidR="007C4B43" w:rsidRPr="00A57D77" w:rsidRDefault="007C4B43" w:rsidP="00F43641">
      <w:pPr>
        <w:widowControl w:val="0"/>
        <w:numPr>
          <w:ilvl w:val="0"/>
          <w:numId w:val="27"/>
        </w:numPr>
        <w:spacing w:before="1" w:after="0" w:line="240" w:lineRule="auto"/>
        <w:jc w:val="both"/>
        <w:rPr>
          <w:rFonts w:ascii="Bookman Old Style" w:eastAsia="Times New Roman" w:hAnsi="Bookman Old Style" w:cs="Times New Roman"/>
          <w:sz w:val="24"/>
          <w:szCs w:val="24"/>
          <w:lang w:val="en-GB"/>
        </w:rPr>
      </w:pPr>
      <w:r w:rsidRPr="00566EE5">
        <w:rPr>
          <w:rFonts w:ascii="Bookman Old Style" w:eastAsia="Times New Roman" w:hAnsi="Bookman Old Style" w:cs="Times New Roman"/>
          <w:b/>
          <w:sz w:val="24"/>
          <w:szCs w:val="24"/>
          <w:lang w:val="en-GB"/>
        </w:rPr>
        <w:t>Director, Proposal Development &amp; Strategic Support</w:t>
      </w:r>
      <w:r>
        <w:rPr>
          <w:rFonts w:ascii="Bookman Old Style" w:eastAsia="Times New Roman" w:hAnsi="Bookman Old Style" w:cs="Times New Roman"/>
          <w:b/>
          <w:sz w:val="24"/>
          <w:szCs w:val="24"/>
          <w:lang w:val="en-GB"/>
        </w:rPr>
        <w:t xml:space="preserve"> (GMG/SEG 4) (Pay Band 10), </w:t>
      </w:r>
      <w:r w:rsidRPr="007C4B43">
        <w:rPr>
          <w:rFonts w:ascii="Bookman Old Style" w:eastAsia="Times New Roman" w:hAnsi="Bookman Old Style" w:cs="Times New Roman"/>
          <w:sz w:val="24"/>
          <w:szCs w:val="24"/>
          <w:lang w:val="en-GB"/>
        </w:rPr>
        <w:t xml:space="preserve">Salary </w:t>
      </w:r>
      <w:r w:rsidRPr="00566EE5">
        <w:rPr>
          <w:rFonts w:ascii="Bookman Old Style" w:eastAsia="Times New Roman" w:hAnsi="Bookman Old Style" w:cs="Times New Roman"/>
          <w:sz w:val="24"/>
          <w:szCs w:val="24"/>
          <w:lang w:val="en-GB" w:bidi="en-US"/>
        </w:rPr>
        <w:t>$4,947,565 to $6,653,925 per annum</w:t>
      </w:r>
      <w:r>
        <w:rPr>
          <w:rFonts w:ascii="Bookman Old Style" w:eastAsia="Times New Roman" w:hAnsi="Bookman Old Style" w:cs="Times New Roman"/>
          <w:sz w:val="24"/>
          <w:szCs w:val="24"/>
          <w:lang w:val="en-GB" w:bidi="en-US"/>
        </w:rPr>
        <w:t xml:space="preserve"> </w:t>
      </w:r>
      <w:r w:rsidRPr="00A57D77">
        <w:rPr>
          <w:rFonts w:ascii="Bookman Old Style" w:eastAsia="Times New Roman" w:hAnsi="Bookman Old Style" w:cs="Times New Roman"/>
          <w:sz w:val="24"/>
          <w:szCs w:val="24"/>
          <w:lang w:val="en-GB"/>
        </w:rPr>
        <w:t>and any allowance(s) attached to the post.</w:t>
      </w:r>
    </w:p>
    <w:p w:rsidR="007C4B43" w:rsidRPr="00566EE5" w:rsidRDefault="007C4B43" w:rsidP="007C4B43">
      <w:pPr>
        <w:widowControl w:val="0"/>
        <w:spacing w:before="1" w:after="0" w:line="240" w:lineRule="auto"/>
        <w:ind w:left="720"/>
        <w:jc w:val="both"/>
        <w:rPr>
          <w:rFonts w:ascii="Bookman Old Style" w:eastAsia="Times New Roman" w:hAnsi="Bookman Old Style" w:cs="Times New Roman"/>
          <w:sz w:val="24"/>
          <w:szCs w:val="24"/>
          <w:lang w:val="en-GB"/>
        </w:rPr>
      </w:pPr>
    </w:p>
    <w:p w:rsidR="007C4B43" w:rsidRPr="00A57D77" w:rsidRDefault="007C4B43" w:rsidP="00F43641">
      <w:pPr>
        <w:widowControl w:val="0"/>
        <w:numPr>
          <w:ilvl w:val="0"/>
          <w:numId w:val="27"/>
        </w:numPr>
        <w:spacing w:before="1" w:after="0" w:line="240" w:lineRule="auto"/>
        <w:jc w:val="both"/>
        <w:rPr>
          <w:rFonts w:ascii="Bookman Old Style" w:eastAsia="Times New Roman" w:hAnsi="Bookman Old Style" w:cs="Times New Roman"/>
          <w:sz w:val="24"/>
          <w:szCs w:val="24"/>
          <w:lang w:val="en-GB"/>
        </w:rPr>
      </w:pPr>
      <w:r w:rsidRPr="00A57D77">
        <w:rPr>
          <w:rFonts w:ascii="Bookman Old Style" w:eastAsia="Times New Roman" w:hAnsi="Bookman Old Style" w:cs="Times New Roman"/>
          <w:b/>
          <w:sz w:val="24"/>
          <w:szCs w:val="24"/>
          <w:lang w:val="en-GB"/>
        </w:rPr>
        <w:t xml:space="preserve">Monitoring &amp; Evaluation Analyst </w:t>
      </w:r>
      <w:r>
        <w:rPr>
          <w:rFonts w:ascii="Bookman Old Style" w:eastAsia="Times New Roman" w:hAnsi="Bookman Old Style" w:cs="Times New Roman"/>
          <w:b/>
          <w:sz w:val="24"/>
          <w:szCs w:val="24"/>
          <w:lang w:val="en-GB"/>
        </w:rPr>
        <w:t xml:space="preserve">(GMG/SEG 3) </w:t>
      </w:r>
      <w:r w:rsidRPr="00A57D77">
        <w:rPr>
          <w:rFonts w:ascii="Bookman Old Style" w:eastAsia="Times New Roman" w:hAnsi="Bookman Old Style" w:cs="Times New Roman"/>
          <w:b/>
          <w:sz w:val="24"/>
          <w:szCs w:val="24"/>
          <w:lang w:val="en-GB"/>
        </w:rPr>
        <w:t>(Pay Band 9) –</w:t>
      </w:r>
      <w:r w:rsidRPr="00A57D77">
        <w:rPr>
          <w:rFonts w:ascii="Bookman Old Style" w:eastAsia="Times New Roman" w:hAnsi="Bookman Old Style" w:cs="Times New Roman"/>
          <w:sz w:val="24"/>
          <w:szCs w:val="24"/>
          <w:lang w:val="en-GB"/>
        </w:rPr>
        <w:t xml:space="preserve"> </w:t>
      </w:r>
      <w:r w:rsidRPr="00A57D77">
        <w:rPr>
          <w:rFonts w:ascii="Bookman Old Style" w:eastAsia="Times New Roman" w:hAnsi="Bookman Old Style" w:cs="Times New Roman"/>
          <w:b/>
          <w:sz w:val="24"/>
          <w:szCs w:val="24"/>
          <w:lang w:val="en-GB"/>
        </w:rPr>
        <w:t>Vacant</w:t>
      </w:r>
      <w:r w:rsidRPr="00A57D77">
        <w:rPr>
          <w:rFonts w:ascii="Bookman Old Style" w:eastAsia="Times New Roman" w:hAnsi="Bookman Old Style" w:cs="Times New Roman"/>
          <w:sz w:val="24"/>
          <w:szCs w:val="24"/>
          <w:lang w:val="en-GB"/>
        </w:rPr>
        <w:t>, salary range $4,060,697 – $5,461,186 per annum and any allowance(s) attached to the post.</w:t>
      </w:r>
    </w:p>
    <w:p w:rsidR="007C4B43" w:rsidRPr="00A57D77" w:rsidRDefault="007C4B43" w:rsidP="007C4B43">
      <w:pPr>
        <w:pStyle w:val="ListParagraph"/>
        <w:spacing w:before="1"/>
        <w:ind w:left="720"/>
        <w:jc w:val="both"/>
        <w:rPr>
          <w:rFonts w:ascii="Bookman Old Style" w:eastAsia="Times New Roman" w:hAnsi="Bookman Old Style" w:cs="Times New Roman"/>
          <w:sz w:val="24"/>
          <w:szCs w:val="24"/>
          <w:lang w:val="en-GB"/>
        </w:rPr>
      </w:pPr>
    </w:p>
    <w:p w:rsidR="007C4B43" w:rsidRDefault="007C4B43" w:rsidP="00F43641">
      <w:pPr>
        <w:pStyle w:val="ListParagraph"/>
        <w:numPr>
          <w:ilvl w:val="0"/>
          <w:numId w:val="27"/>
        </w:numPr>
        <w:rPr>
          <w:rFonts w:ascii="Bookman Old Style" w:eastAsia="Times New Roman" w:hAnsi="Bookman Old Style" w:cs="Times New Roman"/>
          <w:sz w:val="24"/>
          <w:szCs w:val="24"/>
          <w:lang w:val="en-GB"/>
        </w:rPr>
      </w:pPr>
      <w:r w:rsidRPr="007C4B43">
        <w:rPr>
          <w:rFonts w:ascii="Bookman Old Style" w:eastAsia="Times New Roman" w:hAnsi="Bookman Old Style" w:cs="Times New Roman"/>
          <w:b/>
          <w:sz w:val="24"/>
          <w:szCs w:val="24"/>
          <w:lang w:val="en-GB" w:bidi="en-US"/>
        </w:rPr>
        <w:t>Director, Project Management &amp; Co-ordination (GMG/SEG 4)</w:t>
      </w:r>
      <w:r w:rsidRPr="007C4B43">
        <w:rPr>
          <w:rFonts w:ascii="Bookman Old Style" w:eastAsia="Times New Roman" w:hAnsi="Bookman Old Style" w:cs="Times New Roman"/>
          <w:sz w:val="24"/>
          <w:szCs w:val="24"/>
          <w:lang w:val="en-GB" w:bidi="en-US"/>
        </w:rPr>
        <w:t xml:space="preserve"> </w:t>
      </w:r>
      <w:r>
        <w:rPr>
          <w:rFonts w:ascii="Bookman Old Style" w:eastAsia="Times New Roman" w:hAnsi="Bookman Old Style" w:cs="Times New Roman"/>
          <w:sz w:val="24"/>
          <w:szCs w:val="24"/>
          <w:lang w:val="en-GB"/>
        </w:rPr>
        <w:t>(Pay Band 10</w:t>
      </w:r>
      <w:r w:rsidRPr="007C4B43">
        <w:rPr>
          <w:rFonts w:ascii="Bookman Old Style" w:eastAsia="Times New Roman" w:hAnsi="Bookman Old Style" w:cs="Times New Roman"/>
          <w:sz w:val="24"/>
          <w:szCs w:val="24"/>
          <w:lang w:val="en-GB"/>
        </w:rPr>
        <w:t xml:space="preserve">) -Vacant, salary range </w:t>
      </w:r>
      <w:r w:rsidRPr="00FD22DB">
        <w:rPr>
          <w:rFonts w:ascii="Bookman Old Style" w:eastAsia="Times New Roman" w:hAnsi="Bookman Old Style" w:cs="Times New Roman"/>
          <w:sz w:val="24"/>
          <w:szCs w:val="24"/>
          <w:lang w:val="en-GB"/>
        </w:rPr>
        <w:t xml:space="preserve">$4,947,565 to $6,653,925 </w:t>
      </w:r>
      <w:r w:rsidRPr="007C4B43">
        <w:rPr>
          <w:rFonts w:ascii="Bookman Old Style" w:eastAsia="Times New Roman" w:hAnsi="Bookman Old Style" w:cs="Times New Roman"/>
          <w:sz w:val="24"/>
          <w:szCs w:val="24"/>
          <w:lang w:val="en-GB"/>
        </w:rPr>
        <w:t>per annum and any allowance(s) attached to the post.</w:t>
      </w:r>
    </w:p>
    <w:p w:rsidR="00EA25C7" w:rsidRPr="00EA25C7" w:rsidRDefault="00EA25C7" w:rsidP="00EA25C7">
      <w:pPr>
        <w:pStyle w:val="ListParagraph"/>
        <w:rPr>
          <w:rFonts w:ascii="Bookman Old Style" w:eastAsia="Times New Roman" w:hAnsi="Bookman Old Style" w:cs="Times New Roman"/>
          <w:sz w:val="24"/>
          <w:szCs w:val="24"/>
          <w:lang w:val="en-GB"/>
        </w:rPr>
      </w:pPr>
    </w:p>
    <w:p w:rsidR="00EA25C7" w:rsidRPr="00EA25C7" w:rsidRDefault="00EA25C7" w:rsidP="00F43641">
      <w:pPr>
        <w:pStyle w:val="ListParagraph"/>
        <w:numPr>
          <w:ilvl w:val="0"/>
          <w:numId w:val="27"/>
        </w:numPr>
        <w:rPr>
          <w:rFonts w:ascii="Bookman Old Style" w:eastAsia="Times New Roman" w:hAnsi="Bookman Old Style" w:cs="Times New Roman"/>
          <w:sz w:val="24"/>
          <w:szCs w:val="24"/>
          <w:lang w:val="en-GB"/>
        </w:rPr>
      </w:pPr>
      <w:r w:rsidRPr="00EA25C7">
        <w:rPr>
          <w:rFonts w:ascii="Bookman Old Style" w:eastAsia="Times New Roman" w:hAnsi="Bookman Old Style" w:cs="Times New Roman"/>
          <w:b/>
          <w:sz w:val="24"/>
          <w:szCs w:val="24"/>
          <w:lang w:val="en-GB"/>
        </w:rPr>
        <w:t>Sector Director (FMG/PA 4) (Pay Band 10) (2 post)- Vacant</w:t>
      </w:r>
      <w:r w:rsidRPr="00EA25C7">
        <w:rPr>
          <w:rFonts w:ascii="Bookman Old Style" w:eastAsia="Times New Roman" w:hAnsi="Bookman Old Style" w:cs="Times New Roman"/>
          <w:sz w:val="24"/>
          <w:szCs w:val="24"/>
          <w:lang w:val="en-GB"/>
        </w:rPr>
        <w:t>, salary range $4,947,565 to $6,653,925 per annum and any allowance(s) attached to the post.</w:t>
      </w:r>
    </w:p>
    <w:p w:rsidR="007C4B43" w:rsidRPr="00FD22DB" w:rsidRDefault="007C4B43" w:rsidP="007C4B43">
      <w:pPr>
        <w:pStyle w:val="ListParagraph"/>
        <w:rPr>
          <w:rFonts w:ascii="Bookman Old Style" w:eastAsia="Times New Roman" w:hAnsi="Bookman Old Style" w:cs="Times New Roman"/>
          <w:sz w:val="24"/>
          <w:szCs w:val="24"/>
          <w:lang w:val="en-GB"/>
        </w:rPr>
      </w:pPr>
    </w:p>
    <w:p w:rsidR="007C4B43" w:rsidRDefault="007C4B43" w:rsidP="00F43641">
      <w:pPr>
        <w:pStyle w:val="ListParagraph"/>
        <w:numPr>
          <w:ilvl w:val="0"/>
          <w:numId w:val="27"/>
        </w:numPr>
        <w:spacing w:before="1"/>
        <w:jc w:val="both"/>
        <w:rPr>
          <w:rFonts w:ascii="Bookman Old Style" w:eastAsia="Times New Roman" w:hAnsi="Bookman Old Style" w:cs="Times New Roman"/>
          <w:sz w:val="24"/>
          <w:szCs w:val="24"/>
          <w:lang w:val="en-GB"/>
        </w:rPr>
      </w:pPr>
      <w:r w:rsidRPr="00FD22DB">
        <w:rPr>
          <w:rFonts w:ascii="Bookman Old Style" w:eastAsia="Times New Roman" w:hAnsi="Bookman Old Style" w:cs="Times New Roman"/>
          <w:b/>
          <w:sz w:val="24"/>
          <w:szCs w:val="24"/>
          <w:lang w:val="en-GB"/>
        </w:rPr>
        <w:t xml:space="preserve">Senior Financial Analyst </w:t>
      </w:r>
      <w:r>
        <w:rPr>
          <w:rFonts w:ascii="Bookman Old Style" w:eastAsia="Times New Roman" w:hAnsi="Bookman Old Style" w:cs="Times New Roman"/>
          <w:b/>
          <w:sz w:val="24"/>
          <w:szCs w:val="24"/>
          <w:lang w:val="en-GB"/>
        </w:rPr>
        <w:t>(FMG/PA 3) (Pay Band 9</w:t>
      </w:r>
      <w:r w:rsidRPr="00FD22DB">
        <w:rPr>
          <w:rFonts w:ascii="Bookman Old Style" w:eastAsia="Times New Roman" w:hAnsi="Bookman Old Style" w:cs="Times New Roman"/>
          <w:b/>
          <w:sz w:val="24"/>
          <w:szCs w:val="24"/>
          <w:lang w:val="en-GB"/>
        </w:rPr>
        <w:t>) -</w:t>
      </w:r>
      <w:r>
        <w:rPr>
          <w:rFonts w:ascii="Bookman Old Style" w:eastAsia="Times New Roman" w:hAnsi="Bookman Old Style" w:cs="Times New Roman"/>
          <w:b/>
          <w:sz w:val="24"/>
          <w:szCs w:val="24"/>
          <w:lang w:val="en-GB"/>
        </w:rPr>
        <w:t xml:space="preserve">2 </w:t>
      </w:r>
      <w:proofErr w:type="gramStart"/>
      <w:r w:rsidRPr="00FD22DB">
        <w:rPr>
          <w:rFonts w:ascii="Bookman Old Style" w:eastAsia="Times New Roman" w:hAnsi="Bookman Old Style" w:cs="Times New Roman"/>
          <w:b/>
          <w:sz w:val="24"/>
          <w:szCs w:val="24"/>
          <w:lang w:val="en-GB"/>
        </w:rPr>
        <w:t>Vacant</w:t>
      </w:r>
      <w:proofErr w:type="gramEnd"/>
      <w:r>
        <w:rPr>
          <w:rFonts w:ascii="Bookman Old Style" w:eastAsia="Times New Roman" w:hAnsi="Bookman Old Style" w:cs="Times New Roman"/>
          <w:b/>
          <w:sz w:val="24"/>
          <w:szCs w:val="24"/>
          <w:lang w:val="en-GB"/>
        </w:rPr>
        <w:t xml:space="preserve"> post</w:t>
      </w:r>
      <w:r w:rsidRPr="00FD22DB">
        <w:rPr>
          <w:rFonts w:ascii="Bookman Old Style" w:eastAsia="Times New Roman" w:hAnsi="Bookman Old Style" w:cs="Times New Roman"/>
          <w:b/>
          <w:sz w:val="24"/>
          <w:szCs w:val="24"/>
          <w:lang w:val="en-GB"/>
        </w:rPr>
        <w:t xml:space="preserve">, </w:t>
      </w:r>
      <w:r w:rsidRPr="00FD22DB">
        <w:rPr>
          <w:rFonts w:ascii="Bookman Old Style" w:eastAsia="Times New Roman" w:hAnsi="Bookman Old Style" w:cs="Times New Roman"/>
          <w:sz w:val="24"/>
          <w:szCs w:val="24"/>
          <w:lang w:val="en-GB"/>
        </w:rPr>
        <w:t xml:space="preserve">salary range </w:t>
      </w:r>
      <w:r>
        <w:rPr>
          <w:rFonts w:ascii="Bookman Old Style" w:eastAsia="Times New Roman" w:hAnsi="Bookman Old Style" w:cs="Times New Roman"/>
          <w:sz w:val="24"/>
          <w:szCs w:val="24"/>
          <w:lang w:val="en-GB"/>
        </w:rPr>
        <w:t>$4,594,306</w:t>
      </w:r>
      <w:r w:rsidRPr="00F41396">
        <w:rPr>
          <w:rFonts w:ascii="Bookman Old Style" w:eastAsia="Times New Roman" w:hAnsi="Bookman Old Style" w:cs="Times New Roman"/>
          <w:sz w:val="24"/>
          <w:szCs w:val="24"/>
          <w:lang w:val="en-GB"/>
        </w:rPr>
        <w:t xml:space="preserve"> to $6,</w:t>
      </w:r>
      <w:r>
        <w:rPr>
          <w:rFonts w:ascii="Bookman Old Style" w:eastAsia="Times New Roman" w:hAnsi="Bookman Old Style" w:cs="Times New Roman"/>
          <w:sz w:val="24"/>
          <w:szCs w:val="24"/>
          <w:lang w:val="en-GB"/>
        </w:rPr>
        <w:t>178,830</w:t>
      </w:r>
      <w:r w:rsidRPr="00F41396">
        <w:rPr>
          <w:rFonts w:ascii="Bookman Old Style" w:eastAsia="Times New Roman" w:hAnsi="Bookman Old Style" w:cs="Times New Roman"/>
          <w:sz w:val="24"/>
          <w:szCs w:val="24"/>
          <w:lang w:val="en-GB"/>
        </w:rPr>
        <w:t xml:space="preserve"> </w:t>
      </w:r>
      <w:r w:rsidRPr="00FD22DB">
        <w:rPr>
          <w:rFonts w:ascii="Bookman Old Style" w:eastAsia="Times New Roman" w:hAnsi="Bookman Old Style" w:cs="Times New Roman"/>
          <w:sz w:val="24"/>
          <w:szCs w:val="24"/>
          <w:lang w:val="en-GB" w:bidi="en-US"/>
        </w:rPr>
        <w:t xml:space="preserve">per annum </w:t>
      </w:r>
      <w:r w:rsidRPr="00FD22DB">
        <w:rPr>
          <w:rFonts w:ascii="Bookman Old Style" w:eastAsia="Times New Roman" w:hAnsi="Bookman Old Style" w:cs="Times New Roman"/>
          <w:sz w:val="24"/>
          <w:szCs w:val="24"/>
          <w:lang w:val="en-GB"/>
        </w:rPr>
        <w:t>and any allowance(s) attached to the post.</w:t>
      </w:r>
    </w:p>
    <w:p w:rsidR="007C4B43" w:rsidRPr="00F41396" w:rsidRDefault="007C4B43" w:rsidP="007C4B43">
      <w:pPr>
        <w:pStyle w:val="ListParagraph"/>
        <w:rPr>
          <w:rFonts w:ascii="Bookman Old Style" w:eastAsia="Times New Roman" w:hAnsi="Bookman Old Style" w:cs="Times New Roman"/>
          <w:sz w:val="24"/>
          <w:szCs w:val="24"/>
          <w:lang w:val="en-GB"/>
        </w:rPr>
      </w:pPr>
    </w:p>
    <w:p w:rsidR="007C4B43" w:rsidRDefault="007C4B43" w:rsidP="00F43641">
      <w:pPr>
        <w:pStyle w:val="ListParagraph"/>
        <w:numPr>
          <w:ilvl w:val="0"/>
          <w:numId w:val="27"/>
        </w:numPr>
        <w:rPr>
          <w:rFonts w:ascii="Bookman Old Style" w:eastAsia="Times New Roman" w:hAnsi="Bookman Old Style" w:cs="Times New Roman"/>
          <w:sz w:val="24"/>
          <w:szCs w:val="24"/>
          <w:lang w:val="en-GB"/>
        </w:rPr>
      </w:pPr>
      <w:r w:rsidRPr="00F41396">
        <w:rPr>
          <w:rFonts w:ascii="Bookman Old Style" w:eastAsia="Times New Roman" w:hAnsi="Bookman Old Style" w:cs="Times New Roman"/>
          <w:b/>
          <w:sz w:val="24"/>
          <w:szCs w:val="24"/>
          <w:lang w:val="en-GB"/>
        </w:rPr>
        <w:t>Taxation Policy Analyst (GMG/SEG 3) (Pay Band 9)</w:t>
      </w:r>
      <w:r w:rsidRPr="00F41396">
        <w:rPr>
          <w:rFonts w:ascii="Bookman Old Style" w:eastAsia="Times New Roman" w:hAnsi="Bookman Old Style" w:cs="Times New Roman"/>
          <w:sz w:val="24"/>
          <w:szCs w:val="24"/>
          <w:lang w:val="en-GB"/>
        </w:rPr>
        <w:t xml:space="preserve"> -Vacant, s</w:t>
      </w:r>
      <w:r>
        <w:rPr>
          <w:rFonts w:ascii="Bookman Old Style" w:eastAsia="Times New Roman" w:hAnsi="Bookman Old Style" w:cs="Times New Roman"/>
          <w:sz w:val="24"/>
          <w:szCs w:val="24"/>
          <w:lang w:val="en-GB"/>
        </w:rPr>
        <w:t>alary range $4,594,306</w:t>
      </w:r>
      <w:r w:rsidRPr="00F41396">
        <w:rPr>
          <w:rFonts w:ascii="Bookman Old Style" w:eastAsia="Times New Roman" w:hAnsi="Bookman Old Style" w:cs="Times New Roman"/>
          <w:sz w:val="24"/>
          <w:szCs w:val="24"/>
          <w:lang w:val="en-GB"/>
        </w:rPr>
        <w:t xml:space="preserve"> to $6,</w:t>
      </w:r>
      <w:r>
        <w:rPr>
          <w:rFonts w:ascii="Bookman Old Style" w:eastAsia="Times New Roman" w:hAnsi="Bookman Old Style" w:cs="Times New Roman"/>
          <w:sz w:val="24"/>
          <w:szCs w:val="24"/>
          <w:lang w:val="en-GB"/>
        </w:rPr>
        <w:t>178,830</w:t>
      </w:r>
      <w:r w:rsidRPr="00F41396">
        <w:rPr>
          <w:rFonts w:ascii="Bookman Old Style" w:eastAsia="Times New Roman" w:hAnsi="Bookman Old Style" w:cs="Times New Roman"/>
          <w:sz w:val="24"/>
          <w:szCs w:val="24"/>
          <w:lang w:val="en-GB"/>
        </w:rPr>
        <w:t xml:space="preserve"> per annum and any allowance(s) attached to the post.</w:t>
      </w:r>
    </w:p>
    <w:p w:rsidR="007C4B43" w:rsidRPr="007C4B43" w:rsidRDefault="007C4B43" w:rsidP="007C4B43">
      <w:pPr>
        <w:pStyle w:val="ListParagraph"/>
        <w:rPr>
          <w:rFonts w:ascii="Bookman Old Style" w:eastAsia="Times New Roman" w:hAnsi="Bookman Old Style" w:cs="Times New Roman"/>
          <w:sz w:val="24"/>
          <w:szCs w:val="24"/>
          <w:lang w:val="en-GB"/>
        </w:rPr>
      </w:pPr>
    </w:p>
    <w:p w:rsidR="007C4B43" w:rsidRPr="00F41396" w:rsidRDefault="007C4B43" w:rsidP="007C4B43">
      <w:pPr>
        <w:pStyle w:val="ListParagraph"/>
        <w:spacing w:before="1"/>
        <w:ind w:left="720"/>
        <w:jc w:val="both"/>
        <w:rPr>
          <w:rFonts w:ascii="Bookman Old Style" w:eastAsia="Times New Roman" w:hAnsi="Bookman Old Style" w:cs="Times New Roman"/>
          <w:b/>
          <w:sz w:val="24"/>
          <w:szCs w:val="24"/>
          <w:lang w:val="en-GB"/>
        </w:rPr>
      </w:pPr>
    </w:p>
    <w:p w:rsidR="007C4B43" w:rsidRDefault="007C4B43" w:rsidP="007C4B43">
      <w:pPr>
        <w:pStyle w:val="ListParagraph"/>
        <w:ind w:left="720"/>
        <w:jc w:val="both"/>
        <w:rPr>
          <w:rFonts w:ascii="Bookman Old Style" w:eastAsia="Times New Roman" w:hAnsi="Bookman Old Style" w:cs="Times New Roman"/>
          <w:b/>
          <w:sz w:val="24"/>
          <w:szCs w:val="24"/>
          <w:lang w:val="en-GB"/>
        </w:rPr>
      </w:pPr>
    </w:p>
    <w:p w:rsidR="007C4B43" w:rsidRDefault="007C4B43" w:rsidP="007C4B43">
      <w:pPr>
        <w:pStyle w:val="ListParagraph"/>
        <w:ind w:left="720"/>
        <w:jc w:val="both"/>
        <w:rPr>
          <w:rFonts w:ascii="Bookman Old Style" w:eastAsia="Times New Roman" w:hAnsi="Bookman Old Style" w:cs="Times New Roman"/>
          <w:b/>
          <w:sz w:val="24"/>
          <w:szCs w:val="24"/>
          <w:lang w:val="en-GB"/>
        </w:rPr>
      </w:pPr>
    </w:p>
    <w:p w:rsidR="007C4B43" w:rsidRDefault="007C4B43" w:rsidP="007C4B43">
      <w:pPr>
        <w:pStyle w:val="ListParagraph"/>
        <w:ind w:left="720"/>
        <w:jc w:val="both"/>
        <w:rPr>
          <w:rFonts w:ascii="Bookman Old Style" w:eastAsia="Times New Roman" w:hAnsi="Bookman Old Style" w:cs="Times New Roman"/>
          <w:b/>
          <w:sz w:val="24"/>
          <w:szCs w:val="24"/>
          <w:lang w:val="en-GB"/>
        </w:rPr>
      </w:pPr>
    </w:p>
    <w:p w:rsidR="007C4B43" w:rsidRDefault="007C4B43" w:rsidP="007C4B43">
      <w:pPr>
        <w:pStyle w:val="ListParagraph"/>
        <w:ind w:left="720"/>
        <w:jc w:val="both"/>
        <w:rPr>
          <w:rFonts w:ascii="Bookman Old Style" w:eastAsia="Times New Roman" w:hAnsi="Bookman Old Style" w:cs="Times New Roman"/>
          <w:b/>
          <w:sz w:val="24"/>
          <w:szCs w:val="24"/>
          <w:lang w:val="en-GB"/>
        </w:rPr>
      </w:pPr>
    </w:p>
    <w:p w:rsidR="007C4B43" w:rsidRDefault="007C4B43" w:rsidP="007C4B43">
      <w:pPr>
        <w:pStyle w:val="ListParagraph"/>
        <w:ind w:left="720"/>
        <w:jc w:val="both"/>
        <w:rPr>
          <w:rFonts w:ascii="Bookman Old Style" w:eastAsia="Times New Roman" w:hAnsi="Bookman Old Style" w:cs="Times New Roman"/>
          <w:b/>
          <w:sz w:val="24"/>
          <w:szCs w:val="24"/>
          <w:lang w:val="en-GB"/>
        </w:rPr>
      </w:pPr>
    </w:p>
    <w:p w:rsidR="007C4B43" w:rsidRDefault="007C4B43" w:rsidP="007C4B43">
      <w:pPr>
        <w:pStyle w:val="ListParagraph"/>
        <w:ind w:left="720"/>
        <w:jc w:val="both"/>
        <w:rPr>
          <w:rFonts w:ascii="Bookman Old Style" w:eastAsia="Times New Roman" w:hAnsi="Bookman Old Style" w:cs="Times New Roman"/>
          <w:b/>
          <w:sz w:val="24"/>
          <w:szCs w:val="24"/>
          <w:lang w:val="en-GB"/>
        </w:rPr>
      </w:pPr>
    </w:p>
    <w:p w:rsidR="007C4B43" w:rsidRPr="00F41396" w:rsidRDefault="007C4B43" w:rsidP="007C4B43">
      <w:pPr>
        <w:pStyle w:val="ListParagraph"/>
        <w:ind w:left="720"/>
        <w:jc w:val="both"/>
        <w:rPr>
          <w:rFonts w:ascii="Bookman Old Style" w:eastAsia="Times New Roman" w:hAnsi="Bookman Old Style" w:cs="Times New Roman"/>
          <w:b/>
          <w:sz w:val="24"/>
          <w:szCs w:val="24"/>
          <w:lang w:val="en-GB"/>
        </w:rPr>
      </w:pPr>
    </w:p>
    <w:p w:rsidR="007C4B43" w:rsidRDefault="007C4B43" w:rsidP="007C4B43">
      <w:pPr>
        <w:pStyle w:val="ListParagraph"/>
        <w:ind w:left="720"/>
        <w:jc w:val="both"/>
        <w:rPr>
          <w:rFonts w:ascii="Bookman Old Style" w:eastAsia="Times New Roman" w:hAnsi="Bookman Old Style" w:cs="Times New Roman"/>
          <w:sz w:val="24"/>
          <w:szCs w:val="24"/>
          <w:lang w:val="en-GB"/>
        </w:rPr>
      </w:pPr>
    </w:p>
    <w:p w:rsidR="007C4B43" w:rsidRPr="00AB324A" w:rsidRDefault="007C4B43" w:rsidP="00F43641">
      <w:pPr>
        <w:pStyle w:val="ListParagraph"/>
        <w:numPr>
          <w:ilvl w:val="0"/>
          <w:numId w:val="26"/>
        </w:numPr>
        <w:spacing w:before="1"/>
        <w:rPr>
          <w:rFonts w:ascii="Bookman Old Style" w:eastAsia="Times New Roman" w:hAnsi="Bookman Old Style" w:cs="Times New Roman"/>
          <w:b/>
          <w:sz w:val="24"/>
          <w:szCs w:val="24"/>
          <w:u w:val="single"/>
          <w:lang w:val="en-GB"/>
        </w:rPr>
      </w:pPr>
      <w:r>
        <w:rPr>
          <w:rFonts w:ascii="Bookman Old Style" w:eastAsia="Times New Roman" w:hAnsi="Bookman Old Style" w:cs="Times New Roman"/>
          <w:b/>
          <w:sz w:val="24"/>
          <w:szCs w:val="24"/>
          <w:lang w:val="en-GB"/>
        </w:rPr>
        <w:t xml:space="preserve">Senior </w:t>
      </w:r>
      <w:r w:rsidRPr="00AB324A">
        <w:rPr>
          <w:rFonts w:ascii="Bookman Old Style" w:eastAsia="Times New Roman" w:hAnsi="Bookman Old Style" w:cs="Times New Roman"/>
          <w:b/>
          <w:sz w:val="24"/>
          <w:szCs w:val="24"/>
          <w:lang w:val="en-GB"/>
        </w:rPr>
        <w:t xml:space="preserve">Director, </w:t>
      </w:r>
      <w:r>
        <w:rPr>
          <w:rFonts w:ascii="Bookman Old Style" w:eastAsia="Times New Roman" w:hAnsi="Bookman Old Style" w:cs="Times New Roman"/>
          <w:b/>
          <w:sz w:val="24"/>
          <w:szCs w:val="24"/>
          <w:lang w:val="en-GB"/>
        </w:rPr>
        <w:t>Research and Analysis</w:t>
      </w:r>
      <w:r w:rsidRPr="00AB324A">
        <w:rPr>
          <w:rFonts w:ascii="Bookman Old Style" w:eastAsia="Times New Roman" w:hAnsi="Bookman Old Style" w:cs="Times New Roman"/>
          <w:b/>
          <w:sz w:val="24"/>
          <w:szCs w:val="24"/>
          <w:lang w:val="en-GB"/>
        </w:rPr>
        <w:t xml:space="preserve"> </w:t>
      </w:r>
      <w:r>
        <w:rPr>
          <w:rFonts w:ascii="Bookman Old Style" w:eastAsia="Times New Roman" w:hAnsi="Bookman Old Style" w:cs="Times New Roman"/>
          <w:b/>
          <w:sz w:val="24"/>
          <w:szCs w:val="24"/>
          <w:lang w:val="en-GB"/>
        </w:rPr>
        <w:t>(GMG/SEG 5</w:t>
      </w:r>
      <w:r>
        <w:rPr>
          <w:rFonts w:ascii="Bookman Old Style" w:eastAsia="Times New Roman" w:hAnsi="Bookman Old Style" w:cs="Times New Roman"/>
          <w:b/>
          <w:sz w:val="24"/>
          <w:szCs w:val="24"/>
          <w:lang w:val="en-GB"/>
        </w:rPr>
        <w:t>)</w:t>
      </w:r>
    </w:p>
    <w:p w:rsidR="007C4B43" w:rsidRPr="00566EE5" w:rsidRDefault="007C4B43" w:rsidP="007C4B43">
      <w:pPr>
        <w:pStyle w:val="ListParagraph"/>
        <w:spacing w:before="1"/>
        <w:ind w:left="720"/>
        <w:rPr>
          <w:rFonts w:ascii="Bookman Old Style" w:eastAsia="Times New Roman" w:hAnsi="Bookman Old Style" w:cs="Times New Roman"/>
          <w:b/>
          <w:sz w:val="24"/>
          <w:szCs w:val="24"/>
          <w:u w:val="single"/>
          <w:lang w:val="en-GB"/>
        </w:rPr>
      </w:pPr>
      <w:r>
        <w:rPr>
          <w:rFonts w:ascii="Bookman Old Style" w:eastAsia="Times New Roman" w:hAnsi="Bookman Old Style" w:cs="Times New Roman"/>
          <w:b/>
          <w:sz w:val="24"/>
          <w:szCs w:val="24"/>
          <w:lang w:val="en-GB"/>
        </w:rPr>
        <w:t>(Pay Band 11</w:t>
      </w:r>
      <w:r w:rsidRPr="00566EE5">
        <w:rPr>
          <w:rFonts w:ascii="Bookman Old Style" w:eastAsia="Times New Roman" w:hAnsi="Bookman Old Style" w:cs="Times New Roman"/>
          <w:b/>
          <w:sz w:val="24"/>
          <w:szCs w:val="24"/>
          <w:lang w:val="en-GB"/>
        </w:rPr>
        <w:t>)</w:t>
      </w:r>
    </w:p>
    <w:p w:rsidR="007C4B43"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p>
    <w:p w:rsidR="007C4B43" w:rsidRPr="00290CA2"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r w:rsidRPr="00290CA2">
        <w:rPr>
          <w:rFonts w:ascii="Bookman Old Style" w:eastAsia="Times New Roman" w:hAnsi="Bookman Old Style" w:cs="Times New Roman"/>
          <w:b/>
          <w:sz w:val="24"/>
          <w:szCs w:val="24"/>
          <w:u w:val="single"/>
          <w:lang w:val="en-GB"/>
        </w:rPr>
        <w:t>Job Purpose</w:t>
      </w:r>
    </w:p>
    <w:p w:rsidR="007C4B43" w:rsidRPr="00290CA2" w:rsidRDefault="007C4B43" w:rsidP="007C4B43">
      <w:pPr>
        <w:widowControl w:val="0"/>
        <w:spacing w:before="1" w:after="0" w:line="240" w:lineRule="auto"/>
        <w:rPr>
          <w:rFonts w:ascii="Bookman Old Style" w:eastAsia="Times New Roman" w:hAnsi="Bookman Old Style" w:cs="Times New Roman"/>
          <w:sz w:val="24"/>
          <w:szCs w:val="24"/>
          <w:lang w:val="en-GB"/>
        </w:rPr>
      </w:pPr>
    </w:p>
    <w:p w:rsidR="007C4B43" w:rsidRPr="007C4B43" w:rsidRDefault="007C4B43" w:rsidP="007C4B43">
      <w:pPr>
        <w:widowControl w:val="0"/>
        <w:spacing w:before="1" w:after="0" w:line="240" w:lineRule="auto"/>
        <w:rPr>
          <w:rFonts w:ascii="Bookman Old Style" w:eastAsia="Calibri" w:hAnsi="Bookman Old Style" w:cs="Times New Roman"/>
          <w:sz w:val="24"/>
          <w:szCs w:val="24"/>
        </w:rPr>
      </w:pPr>
      <w:r w:rsidRPr="007C4B43">
        <w:rPr>
          <w:rFonts w:ascii="Bookman Old Style" w:eastAsia="Calibri" w:hAnsi="Bookman Old Style" w:cs="Times New Roman"/>
          <w:sz w:val="24"/>
          <w:szCs w:val="24"/>
        </w:rPr>
        <w:t>Under the general direction of the Deputy Financial Secretary, Taxation Policy the Senior Director Research and Analysis has the primary responsibility of leading the data analytics and data warehousing as it relates to tax policy.</w:t>
      </w:r>
    </w:p>
    <w:p w:rsidR="007C4B43" w:rsidRDefault="007C4B43" w:rsidP="007C4B43">
      <w:pPr>
        <w:widowControl w:val="0"/>
        <w:spacing w:before="1" w:after="0" w:line="240" w:lineRule="auto"/>
        <w:rPr>
          <w:rFonts w:ascii="Bookman Old Style" w:eastAsia="Calibri" w:hAnsi="Bookman Old Style" w:cs="Times New Roman"/>
          <w:sz w:val="24"/>
          <w:szCs w:val="24"/>
        </w:rPr>
      </w:pPr>
    </w:p>
    <w:p w:rsidR="007C4B43" w:rsidRPr="007C4B43" w:rsidRDefault="007C4B43" w:rsidP="007C4B43">
      <w:pPr>
        <w:widowControl w:val="0"/>
        <w:spacing w:before="1" w:after="0" w:line="240" w:lineRule="auto"/>
        <w:rPr>
          <w:rFonts w:ascii="Bookman Old Style" w:eastAsia="Calibri" w:hAnsi="Bookman Old Style" w:cs="Times New Roman"/>
          <w:sz w:val="24"/>
          <w:szCs w:val="24"/>
        </w:rPr>
      </w:pPr>
      <w:r w:rsidRPr="007C4B43">
        <w:rPr>
          <w:rFonts w:ascii="Bookman Old Style" w:eastAsia="Calibri" w:hAnsi="Bookman Old Style" w:cs="Times New Roman"/>
          <w:sz w:val="24"/>
          <w:szCs w:val="24"/>
        </w:rPr>
        <w:t>Maintain a system of statistical intelligence, which guides the development and maintenance of an efficient and equitable tax system to create a climate in which savings, investment, and production, is encouraged.</w:t>
      </w:r>
    </w:p>
    <w:p w:rsidR="007C4B43" w:rsidRPr="007C4B43" w:rsidRDefault="007C4B43" w:rsidP="007C4B43">
      <w:pPr>
        <w:widowControl w:val="0"/>
        <w:spacing w:before="1" w:after="0" w:line="240" w:lineRule="auto"/>
        <w:rPr>
          <w:rFonts w:ascii="Bookman Old Style" w:eastAsia="Calibri" w:hAnsi="Bookman Old Style" w:cs="Times New Roman"/>
          <w:sz w:val="24"/>
          <w:szCs w:val="24"/>
        </w:rPr>
      </w:pPr>
    </w:p>
    <w:p w:rsidR="007C4B43" w:rsidRPr="007C4B43" w:rsidRDefault="007C4B43" w:rsidP="007C4B43">
      <w:pPr>
        <w:widowControl w:val="0"/>
        <w:spacing w:before="1" w:after="0" w:line="240" w:lineRule="auto"/>
        <w:rPr>
          <w:rFonts w:ascii="Bookman Old Style" w:eastAsia="Calibri" w:hAnsi="Bookman Old Style" w:cs="Times New Roman"/>
          <w:sz w:val="24"/>
          <w:szCs w:val="24"/>
        </w:rPr>
      </w:pPr>
      <w:r w:rsidRPr="007C4B43">
        <w:rPr>
          <w:rFonts w:ascii="Bookman Old Style" w:eastAsia="Calibri" w:hAnsi="Bookman Old Style" w:cs="Times New Roman"/>
          <w:sz w:val="24"/>
          <w:szCs w:val="24"/>
        </w:rPr>
        <w:t xml:space="preserve">Oversees the Branch’s research activities and ensures alignment with the business vision and objectives.          </w:t>
      </w:r>
    </w:p>
    <w:p w:rsidR="007C4B43" w:rsidRPr="007C4B43" w:rsidRDefault="007C4B43" w:rsidP="007C4B43">
      <w:pPr>
        <w:widowControl w:val="0"/>
        <w:spacing w:before="1" w:after="0" w:line="240" w:lineRule="auto"/>
        <w:rPr>
          <w:rFonts w:ascii="Bookman Old Style" w:eastAsia="Calibri" w:hAnsi="Bookman Old Style" w:cs="Times New Roman"/>
          <w:sz w:val="24"/>
          <w:szCs w:val="24"/>
        </w:rPr>
      </w:pPr>
    </w:p>
    <w:p w:rsidR="007C4B43" w:rsidRDefault="007C4B43" w:rsidP="007C4B43">
      <w:pPr>
        <w:widowControl w:val="0"/>
        <w:spacing w:before="1" w:after="0" w:line="240" w:lineRule="auto"/>
        <w:rPr>
          <w:rFonts w:ascii="Bookman Old Style" w:eastAsia="Calibri" w:hAnsi="Bookman Old Style" w:cs="Times New Roman"/>
          <w:sz w:val="24"/>
          <w:szCs w:val="24"/>
        </w:rPr>
      </w:pPr>
      <w:r w:rsidRPr="007C4B43">
        <w:rPr>
          <w:rFonts w:ascii="Bookman Old Style" w:eastAsia="Calibri" w:hAnsi="Bookman Old Style" w:cs="Times New Roman"/>
          <w:sz w:val="24"/>
          <w:szCs w:val="24"/>
        </w:rPr>
        <w:t xml:space="preserve">To plan, direct, co-ordinate and monitor the activities of the Research and Analysis Branch in order to ensure that the strategic objectives and targets are achieved.     </w:t>
      </w:r>
    </w:p>
    <w:p w:rsidR="007C4B43" w:rsidRPr="00290CA2"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r w:rsidRPr="007C4B43">
        <w:rPr>
          <w:rFonts w:ascii="Bookman Old Style" w:eastAsia="Calibri" w:hAnsi="Bookman Old Style" w:cs="Times New Roman"/>
          <w:sz w:val="24"/>
          <w:szCs w:val="24"/>
        </w:rPr>
        <w:t xml:space="preserve">   </w:t>
      </w:r>
    </w:p>
    <w:p w:rsidR="007C4B43" w:rsidRPr="00290CA2"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r w:rsidRPr="00290CA2">
        <w:rPr>
          <w:rFonts w:ascii="Bookman Old Style" w:eastAsia="Times New Roman" w:hAnsi="Bookman Old Style" w:cs="Times New Roman"/>
          <w:b/>
          <w:sz w:val="24"/>
          <w:szCs w:val="24"/>
          <w:u w:val="single"/>
          <w:lang w:val="en-GB"/>
        </w:rPr>
        <w:t>Key Responsibilities</w:t>
      </w:r>
    </w:p>
    <w:p w:rsidR="007C4B43" w:rsidRPr="007C4B43" w:rsidRDefault="007C4B43" w:rsidP="007C4B43">
      <w:pPr>
        <w:widowControl w:val="0"/>
        <w:spacing w:after="0" w:line="240" w:lineRule="auto"/>
        <w:jc w:val="both"/>
        <w:rPr>
          <w:rFonts w:ascii="Bookman Old Style" w:hAnsi="Bookman Old Style" w:cs="Times New Roman"/>
          <w:bCs/>
          <w:color w:val="000000"/>
          <w:sz w:val="24"/>
          <w:szCs w:val="24"/>
          <w:lang w:val="en-GB"/>
        </w:rPr>
      </w:pPr>
    </w:p>
    <w:p w:rsidR="007C4B43" w:rsidRPr="007C4B43" w:rsidRDefault="007C4B43" w:rsidP="007C4B43">
      <w:pPr>
        <w:widowControl w:val="0"/>
        <w:spacing w:after="0" w:line="240" w:lineRule="auto"/>
        <w:jc w:val="both"/>
        <w:rPr>
          <w:rFonts w:ascii="Bookman Old Style" w:hAnsi="Bookman Old Style" w:cs="Times New Roman"/>
          <w:b/>
          <w:bCs/>
          <w:color w:val="000000"/>
          <w:sz w:val="24"/>
          <w:szCs w:val="24"/>
        </w:rPr>
      </w:pPr>
      <w:r w:rsidRPr="007C4B43">
        <w:rPr>
          <w:rFonts w:ascii="Bookman Old Style" w:hAnsi="Bookman Old Style" w:cs="Times New Roman"/>
          <w:b/>
          <w:bCs/>
          <w:color w:val="000000"/>
          <w:sz w:val="24"/>
          <w:szCs w:val="24"/>
        </w:rPr>
        <w:t>Technical Responsibilities</w:t>
      </w:r>
    </w:p>
    <w:p w:rsidR="007C4B43" w:rsidRPr="007C4B43" w:rsidRDefault="007C4B43" w:rsidP="007C4B43">
      <w:pPr>
        <w:widowControl w:val="0"/>
        <w:spacing w:after="0" w:line="240" w:lineRule="auto"/>
        <w:jc w:val="both"/>
        <w:rPr>
          <w:rFonts w:ascii="Bookman Old Style" w:hAnsi="Bookman Old Style" w:cs="Times New Roman"/>
          <w:bCs/>
          <w:color w:val="000000"/>
          <w:sz w:val="24"/>
          <w:szCs w:val="24"/>
        </w:rPr>
      </w:pP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Provides technical advice and guidance to the CTD Taxation Policy, Financial Secretary, the Minister and other team members on taxation policy and other portfolio matters;</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Aligns and directs the management, development and integration of data analytics and business intelligence necessary for supporting the development and implementation of the tax regime;</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 xml:space="preserve">Manages the provided man-power, technology, processes and financial resources necessary to address the current and future analytics needs; </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Drives high level research, information and data as key assets to aid tax policy development;</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Acts as the subject matter expert in the designing and recommending of appropriate analytical approaches and methodology in informing tax development and implementation;</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Designs, organizes, and directs the conduct of statistical surveys which provide the data required for formulating taxation policy;</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Develops and maintains econometric models relating to specific regimes;</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Consults with the Revenue Departments and other agencies in the preparation of annual projections for revenue collections;</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Provides technical input to other Government Departments on the feasibility of generating revenue from various sources;</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Conducts studies on the impact of existing tax measures on revenue, taxpayer, their effectiveness and efficiency;</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Collects data and information to provide analysis on the cost of financing new discretionary tax policy changes;</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Seeks feedback from key internal and external stakeholders as above with regard to their satisfaction with the level of service provided by the unit responding appropriately;</w:t>
      </w:r>
    </w:p>
    <w:p w:rsidR="007C4B43" w:rsidRPr="007C4B43" w:rsidRDefault="007C4B43" w:rsidP="00F43641">
      <w:pPr>
        <w:widowControl w:val="0"/>
        <w:numPr>
          <w:ilvl w:val="1"/>
          <w:numId w:val="30"/>
        </w:numPr>
        <w:tabs>
          <w:tab w:val="clear" w:pos="1080"/>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Keeps abreast of global tax policies and trends including proposals, regulations developed by national authorities and under international organizations to determine possible effects on local businesses. This remit includes traditional direct and indirect taxes as well as emerging forms of taxation;</w:t>
      </w:r>
    </w:p>
    <w:p w:rsidR="007C4B43" w:rsidRPr="007C4B43" w:rsidRDefault="007C4B43" w:rsidP="007C4B43">
      <w:pPr>
        <w:widowControl w:val="0"/>
        <w:spacing w:after="0" w:line="240" w:lineRule="auto"/>
        <w:ind w:left="360"/>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 xml:space="preserve">Reviews proposals received from various stakeholders on tax policy related issues; </w:t>
      </w:r>
    </w:p>
    <w:p w:rsidR="007C4B43" w:rsidRPr="007C4B43" w:rsidRDefault="007C4B43" w:rsidP="00F43641">
      <w:pPr>
        <w:widowControl w:val="0"/>
        <w:numPr>
          <w:ilvl w:val="0"/>
          <w:numId w:val="31"/>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Leads the development and conduct of research projects to identify the actual or potential burden or the impact of existing or proposed taxation policies;</w:t>
      </w:r>
    </w:p>
    <w:p w:rsidR="007C4B43" w:rsidRPr="007C4B43" w:rsidRDefault="007C4B43" w:rsidP="00F43641">
      <w:pPr>
        <w:widowControl w:val="0"/>
        <w:numPr>
          <w:ilvl w:val="0"/>
          <w:numId w:val="31"/>
        </w:numPr>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Liaises with various MOFPS staff and other local and international stakeholders/counterparts in the conduct of research to obtain/share information;</w:t>
      </w:r>
    </w:p>
    <w:p w:rsidR="007C4B43" w:rsidRPr="007C4B43" w:rsidRDefault="007C4B43" w:rsidP="00F43641">
      <w:pPr>
        <w:widowControl w:val="0"/>
        <w:numPr>
          <w:ilvl w:val="0"/>
          <w:numId w:val="31"/>
        </w:numPr>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Prepares high level ad hoc research on tax policy related issues;</w:t>
      </w:r>
    </w:p>
    <w:p w:rsidR="007C4B43" w:rsidRPr="007C4B43" w:rsidRDefault="007C4B43" w:rsidP="00F43641">
      <w:pPr>
        <w:widowControl w:val="0"/>
        <w:numPr>
          <w:ilvl w:val="0"/>
          <w:numId w:val="31"/>
        </w:numPr>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Presents research papers/reports at conferences/seminars on tax related issues;</w:t>
      </w:r>
    </w:p>
    <w:p w:rsidR="007C4B43" w:rsidRPr="007C4B43" w:rsidRDefault="007C4B43" w:rsidP="00F43641">
      <w:pPr>
        <w:widowControl w:val="0"/>
        <w:numPr>
          <w:ilvl w:val="0"/>
          <w:numId w:val="31"/>
        </w:numPr>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Provides technical data, financial information and any analysis of such financial information which may be used in the development of taxation policy guidelines;</w:t>
      </w:r>
    </w:p>
    <w:p w:rsidR="007C4B43" w:rsidRPr="007C4B43" w:rsidRDefault="007C4B43" w:rsidP="00F43641">
      <w:pPr>
        <w:widowControl w:val="0"/>
        <w:numPr>
          <w:ilvl w:val="0"/>
          <w:numId w:val="29"/>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Reviews recommendations made to ensure some are consistent with the findings and in accordance with Government policies and guidelines.</w:t>
      </w:r>
    </w:p>
    <w:p w:rsidR="007C4B43" w:rsidRPr="007C4B43" w:rsidRDefault="007C4B43" w:rsidP="007C4B43">
      <w:pPr>
        <w:widowControl w:val="0"/>
        <w:spacing w:after="0" w:line="240" w:lineRule="auto"/>
        <w:jc w:val="both"/>
        <w:rPr>
          <w:rFonts w:ascii="Bookman Old Style" w:hAnsi="Bookman Old Style" w:cs="Times New Roman"/>
          <w:bCs/>
          <w:color w:val="000000"/>
          <w:sz w:val="24"/>
          <w:szCs w:val="24"/>
        </w:rPr>
      </w:pPr>
    </w:p>
    <w:p w:rsidR="007C4B43" w:rsidRPr="007C4B43" w:rsidRDefault="007C4B43" w:rsidP="007C4B43">
      <w:pPr>
        <w:widowControl w:val="0"/>
        <w:spacing w:after="0" w:line="240" w:lineRule="auto"/>
        <w:jc w:val="both"/>
        <w:rPr>
          <w:rFonts w:ascii="Bookman Old Style" w:hAnsi="Bookman Old Style" w:cs="Times New Roman"/>
          <w:b/>
          <w:bCs/>
          <w:color w:val="000000"/>
          <w:sz w:val="24"/>
          <w:szCs w:val="24"/>
        </w:rPr>
      </w:pPr>
      <w:r w:rsidRPr="007C4B43">
        <w:rPr>
          <w:rFonts w:ascii="Bookman Old Style" w:hAnsi="Bookman Old Style" w:cs="Times New Roman"/>
          <w:b/>
          <w:bCs/>
          <w:color w:val="000000"/>
          <w:sz w:val="24"/>
          <w:szCs w:val="24"/>
        </w:rPr>
        <w:t>Management/Administrative Responsibilities</w:t>
      </w:r>
    </w:p>
    <w:p w:rsidR="007C4B43" w:rsidRPr="007C4B43" w:rsidRDefault="007C4B43" w:rsidP="007C4B43">
      <w:pPr>
        <w:widowControl w:val="0"/>
        <w:spacing w:after="0" w:line="240" w:lineRule="auto"/>
        <w:jc w:val="both"/>
        <w:rPr>
          <w:rFonts w:ascii="Bookman Old Style" w:hAnsi="Bookman Old Style" w:cs="Times New Roman"/>
          <w:bCs/>
          <w:color w:val="000000"/>
          <w:sz w:val="24"/>
          <w:szCs w:val="24"/>
        </w:rPr>
      </w:pPr>
    </w:p>
    <w:p w:rsidR="007C4B43" w:rsidRPr="007C4B43" w:rsidRDefault="007C4B43" w:rsidP="00F43641">
      <w:pPr>
        <w:widowControl w:val="0"/>
        <w:numPr>
          <w:ilvl w:val="0"/>
          <w:numId w:val="28"/>
        </w:numPr>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Plans, organizes and directs the work of the Branch, including the development of the Branch’s component of the Corporate and Operational Plans and budgets, and monitors the Branch’s achievement against them;</w:t>
      </w:r>
    </w:p>
    <w:p w:rsidR="007C4B43" w:rsidRPr="007C4B43" w:rsidRDefault="007C4B43" w:rsidP="00F43641">
      <w:pPr>
        <w:widowControl w:val="0"/>
        <w:numPr>
          <w:ilvl w:val="0"/>
          <w:numId w:val="28"/>
        </w:numPr>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Represents the MOFPS at selected conferences, symposiums/seminars/ workshops both local and overseas and make presentations on issues bearing portfolio responsibility;</w:t>
      </w:r>
    </w:p>
    <w:p w:rsidR="007C4B43" w:rsidRPr="007C4B43" w:rsidRDefault="007C4B43" w:rsidP="00F43641">
      <w:pPr>
        <w:widowControl w:val="0"/>
        <w:numPr>
          <w:ilvl w:val="0"/>
          <w:numId w:val="28"/>
        </w:numPr>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Serves as member of technical working groups where required;</w:t>
      </w:r>
    </w:p>
    <w:p w:rsidR="007C4B43" w:rsidRPr="007C4B43" w:rsidRDefault="007C4B43" w:rsidP="00F43641">
      <w:pPr>
        <w:widowControl w:val="0"/>
        <w:numPr>
          <w:ilvl w:val="0"/>
          <w:numId w:val="28"/>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Conducts periodic reviews of supervisees in accordance with Work plans.</w:t>
      </w:r>
    </w:p>
    <w:p w:rsidR="007C4B43" w:rsidRPr="007C4B43" w:rsidRDefault="007C4B43" w:rsidP="00F43641">
      <w:pPr>
        <w:widowControl w:val="0"/>
        <w:numPr>
          <w:ilvl w:val="0"/>
          <w:numId w:val="28"/>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Conducts final assessment of supervisees based on performance assessment criteria and prepares performance report.</w:t>
      </w:r>
    </w:p>
    <w:p w:rsidR="007C4B43" w:rsidRPr="007C4B43" w:rsidRDefault="007C4B43" w:rsidP="00F43641">
      <w:pPr>
        <w:widowControl w:val="0"/>
        <w:numPr>
          <w:ilvl w:val="0"/>
          <w:numId w:val="28"/>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Develops and manages the performance of the Branch and its staff, including transferring skills, motivating staff, setting performance targets, monitoring performance, providing feedback to staff, and arranging for training;</w:t>
      </w:r>
    </w:p>
    <w:p w:rsidR="007C4B43" w:rsidRPr="007C4B43" w:rsidRDefault="007C4B43" w:rsidP="00F43641">
      <w:pPr>
        <w:widowControl w:val="0"/>
        <w:numPr>
          <w:ilvl w:val="0"/>
          <w:numId w:val="28"/>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Lobbies for the Branch’s staff have sufficient and appropriate physical resources to enable them to undertake their duties efficiently and effectively;</w:t>
      </w:r>
    </w:p>
    <w:p w:rsidR="007C4B43" w:rsidRPr="007C4B43" w:rsidRDefault="007C4B43" w:rsidP="00F43641">
      <w:pPr>
        <w:widowControl w:val="0"/>
        <w:numPr>
          <w:ilvl w:val="0"/>
          <w:numId w:val="28"/>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 xml:space="preserve">Co-ordinates and supervises the activities of supervisees to ensure completion of assignments as well as compliance with established systems and procedures; </w:t>
      </w:r>
    </w:p>
    <w:p w:rsidR="007C4B43" w:rsidRPr="007C4B43" w:rsidRDefault="007C4B43" w:rsidP="00F43641">
      <w:pPr>
        <w:widowControl w:val="0"/>
        <w:numPr>
          <w:ilvl w:val="0"/>
          <w:numId w:val="28"/>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Utilizes management tools such as succession planning/training, job rotation and job enrichment to motivate and empower employees;</w:t>
      </w:r>
    </w:p>
    <w:p w:rsidR="007C4B43" w:rsidRPr="007C4B43" w:rsidRDefault="007C4B43" w:rsidP="00F43641">
      <w:pPr>
        <w:widowControl w:val="0"/>
        <w:numPr>
          <w:ilvl w:val="0"/>
          <w:numId w:val="28"/>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 xml:space="preserve">Develops and reviews the Division’s policies, procedures and systems to meet ministry’s goals, objectives and targets; </w:t>
      </w:r>
    </w:p>
    <w:p w:rsidR="007C4B43" w:rsidRPr="007C4B43" w:rsidRDefault="007C4B43" w:rsidP="00F43641">
      <w:pPr>
        <w:widowControl w:val="0"/>
        <w:numPr>
          <w:ilvl w:val="0"/>
          <w:numId w:val="28"/>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Conducts regular staff meetings and ad-hoc meetings, as necessary to discuss job scheduling and any other issues/problems that impact the Branch so as to provide solutions to achieve objectives;</w:t>
      </w:r>
    </w:p>
    <w:p w:rsidR="007C4B43" w:rsidRPr="007C4B43" w:rsidRDefault="007C4B43" w:rsidP="00F43641">
      <w:pPr>
        <w:widowControl w:val="0"/>
        <w:numPr>
          <w:ilvl w:val="0"/>
          <w:numId w:val="28"/>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Coordinates the estimation of selected tax expenditures and co-authors the related annual Tax Expenditure Statement for tabling in Parliament;</w:t>
      </w:r>
    </w:p>
    <w:p w:rsidR="007C4B43" w:rsidRPr="007C4B43" w:rsidRDefault="007C4B43" w:rsidP="00F43641">
      <w:pPr>
        <w:widowControl w:val="0"/>
        <w:numPr>
          <w:ilvl w:val="0"/>
          <w:numId w:val="28"/>
        </w:numPr>
        <w:tabs>
          <w:tab w:val="num" w:pos="360"/>
        </w:tabs>
        <w:spacing w:after="0" w:line="240" w:lineRule="auto"/>
        <w:jc w:val="both"/>
        <w:rPr>
          <w:rFonts w:ascii="Bookman Old Style" w:hAnsi="Bookman Old Style" w:cs="Times New Roman"/>
          <w:bCs/>
          <w:color w:val="000000"/>
          <w:sz w:val="24"/>
          <w:szCs w:val="24"/>
        </w:rPr>
      </w:pPr>
      <w:r w:rsidRPr="007C4B43">
        <w:rPr>
          <w:rFonts w:ascii="Bookman Old Style" w:hAnsi="Bookman Old Style" w:cs="Times New Roman"/>
          <w:bCs/>
          <w:color w:val="000000"/>
          <w:sz w:val="24"/>
          <w:szCs w:val="24"/>
        </w:rPr>
        <w:t>Maintains effective working relationships with external and internal stakeholders and clients, ensuring that the Branch provides a consistently high level of service to them.</w:t>
      </w:r>
    </w:p>
    <w:p w:rsidR="007C4B43" w:rsidRPr="007C4B43" w:rsidRDefault="007C4B43" w:rsidP="007C4B43">
      <w:pPr>
        <w:widowControl w:val="0"/>
        <w:spacing w:after="0" w:line="240" w:lineRule="auto"/>
        <w:jc w:val="both"/>
        <w:rPr>
          <w:rFonts w:ascii="Bookman Old Style" w:hAnsi="Bookman Old Style" w:cs="Times New Roman"/>
          <w:b/>
          <w:bCs/>
          <w:color w:val="000000"/>
          <w:sz w:val="24"/>
          <w:szCs w:val="24"/>
        </w:rPr>
      </w:pPr>
    </w:p>
    <w:p w:rsidR="007C4B43" w:rsidRPr="00290CA2" w:rsidRDefault="007C4B43" w:rsidP="007C4B43">
      <w:pPr>
        <w:widowControl w:val="0"/>
        <w:spacing w:after="0" w:line="240" w:lineRule="auto"/>
        <w:jc w:val="both"/>
        <w:rPr>
          <w:rFonts w:ascii="Bookman Old Style" w:eastAsia="Calibri" w:hAnsi="Bookman Old Style" w:cs="Times New Roman"/>
          <w:b/>
          <w:sz w:val="24"/>
          <w:szCs w:val="24"/>
          <w:u w:val="single"/>
          <w:lang w:val="en-029" w:eastAsia="en-029"/>
        </w:rPr>
      </w:pPr>
      <w:r w:rsidRPr="00290CA2">
        <w:rPr>
          <w:rFonts w:ascii="Bookman Old Style" w:eastAsia="Calibri" w:hAnsi="Bookman Old Style" w:cs="Times New Roman"/>
          <w:b/>
          <w:sz w:val="24"/>
          <w:szCs w:val="24"/>
          <w:u w:val="single"/>
          <w:lang w:val="en-029" w:eastAsia="en-029"/>
        </w:rPr>
        <w:t>Required Knowledge, Skills and Competencies</w:t>
      </w:r>
    </w:p>
    <w:p w:rsidR="007C4B43" w:rsidRPr="00290CA2" w:rsidRDefault="007C4B43" w:rsidP="007C4B43">
      <w:pPr>
        <w:widowControl w:val="0"/>
        <w:spacing w:after="0" w:line="240" w:lineRule="auto"/>
        <w:jc w:val="both"/>
        <w:rPr>
          <w:rFonts w:ascii="Bookman Old Style" w:eastAsia="Calibri" w:hAnsi="Bookman Old Style" w:cs="Times New Roman"/>
          <w:b/>
          <w:sz w:val="24"/>
          <w:szCs w:val="24"/>
          <w:u w:val="single"/>
          <w:lang w:val="en-029" w:eastAsia="en-029"/>
        </w:rPr>
      </w:pPr>
    </w:p>
    <w:p w:rsidR="007C4B43" w:rsidRPr="007C4B43" w:rsidRDefault="007C4B43" w:rsidP="00F43641">
      <w:pPr>
        <w:pStyle w:val="ListParagraph"/>
        <w:numPr>
          <w:ilvl w:val="0"/>
          <w:numId w:val="32"/>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sz w:val="24"/>
          <w:szCs w:val="24"/>
          <w:lang w:eastAsia="en-029"/>
        </w:rPr>
        <w:t xml:space="preserve">Sound knowledge of applied econometric software, computer applications and statistical packages such as Microsoft Excel, </w:t>
      </w:r>
      <w:proofErr w:type="spellStart"/>
      <w:r w:rsidRPr="007C4B43">
        <w:rPr>
          <w:rFonts w:ascii="Bookman Old Style" w:eastAsia="Calibri" w:hAnsi="Bookman Old Style" w:cs="Times New Roman"/>
          <w:sz w:val="24"/>
          <w:szCs w:val="24"/>
          <w:lang w:eastAsia="en-029"/>
        </w:rPr>
        <w:t>Stata</w:t>
      </w:r>
      <w:proofErr w:type="spellEnd"/>
      <w:r w:rsidRPr="007C4B43">
        <w:rPr>
          <w:rFonts w:ascii="Bookman Old Style" w:eastAsia="Calibri" w:hAnsi="Bookman Old Style" w:cs="Times New Roman"/>
          <w:sz w:val="24"/>
          <w:szCs w:val="24"/>
          <w:lang w:eastAsia="en-029"/>
        </w:rPr>
        <w:t xml:space="preserve"> and SPSS</w:t>
      </w:r>
    </w:p>
    <w:p w:rsidR="007C4B43" w:rsidRPr="007C4B43" w:rsidRDefault="007C4B43" w:rsidP="00F43641">
      <w:pPr>
        <w:pStyle w:val="ListParagraph"/>
        <w:numPr>
          <w:ilvl w:val="0"/>
          <w:numId w:val="32"/>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sz w:val="24"/>
          <w:szCs w:val="24"/>
          <w:lang w:eastAsia="en-029"/>
        </w:rPr>
        <w:t>Sound knowledge of tax laws and treaties</w:t>
      </w:r>
    </w:p>
    <w:p w:rsidR="007C4B43" w:rsidRPr="007C4B43" w:rsidRDefault="007C4B43" w:rsidP="00F43641">
      <w:pPr>
        <w:pStyle w:val="ListParagraph"/>
        <w:numPr>
          <w:ilvl w:val="0"/>
          <w:numId w:val="32"/>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sz w:val="24"/>
          <w:szCs w:val="24"/>
          <w:lang w:eastAsia="en-029"/>
        </w:rPr>
        <w:t>Sound knowledge of taxation policies</w:t>
      </w:r>
    </w:p>
    <w:p w:rsidR="007C4B43" w:rsidRPr="007C4B43" w:rsidRDefault="007C4B43" w:rsidP="00F43641">
      <w:pPr>
        <w:pStyle w:val="ListParagraph"/>
        <w:numPr>
          <w:ilvl w:val="0"/>
          <w:numId w:val="32"/>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sz w:val="24"/>
          <w:szCs w:val="24"/>
          <w:lang w:eastAsia="en-029"/>
        </w:rPr>
        <w:t>Strong knowledge of direct and indirect taxes as well as emerging taxes</w:t>
      </w:r>
    </w:p>
    <w:p w:rsidR="007C4B43" w:rsidRPr="007C4B43" w:rsidRDefault="007C4B43" w:rsidP="00F43641">
      <w:pPr>
        <w:pStyle w:val="ListParagraph"/>
        <w:numPr>
          <w:ilvl w:val="0"/>
          <w:numId w:val="32"/>
        </w:numPr>
        <w:jc w:val="both"/>
        <w:rPr>
          <w:rFonts w:ascii="Bookman Old Style" w:eastAsia="Calibri" w:hAnsi="Bookman Old Style" w:cs="Times New Roman"/>
          <w:b/>
          <w:bCs/>
          <w:sz w:val="24"/>
          <w:szCs w:val="24"/>
          <w:u w:val="single"/>
          <w:lang w:eastAsia="en-029"/>
        </w:rPr>
      </w:pPr>
      <w:r w:rsidRPr="007C4B43">
        <w:rPr>
          <w:rFonts w:ascii="Bookman Old Style" w:eastAsia="Calibri" w:hAnsi="Bookman Old Style" w:cs="Times New Roman"/>
          <w:sz w:val="24"/>
          <w:szCs w:val="24"/>
          <w:lang w:eastAsia="en-029"/>
        </w:rPr>
        <w:t>Working knowledge in Human Resource Management practices.</w:t>
      </w:r>
    </w:p>
    <w:p w:rsidR="007C4B43" w:rsidRPr="007C4B43" w:rsidRDefault="007C4B43" w:rsidP="00F43641">
      <w:pPr>
        <w:pStyle w:val="ListParagraph"/>
        <w:numPr>
          <w:ilvl w:val="0"/>
          <w:numId w:val="32"/>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sz w:val="24"/>
          <w:szCs w:val="24"/>
          <w:lang w:eastAsia="en-029"/>
        </w:rPr>
        <w:t>Strong research and analytical skills</w:t>
      </w:r>
    </w:p>
    <w:p w:rsidR="007C4B43" w:rsidRPr="007C4B43" w:rsidRDefault="007C4B43" w:rsidP="00F43641">
      <w:pPr>
        <w:pStyle w:val="ListParagraph"/>
        <w:numPr>
          <w:ilvl w:val="0"/>
          <w:numId w:val="32"/>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sz w:val="24"/>
          <w:szCs w:val="24"/>
          <w:lang w:eastAsia="en-029"/>
        </w:rPr>
        <w:t>Possess excellent written and oral communication skills</w:t>
      </w:r>
    </w:p>
    <w:p w:rsidR="007C4B43" w:rsidRDefault="007C4B43" w:rsidP="00F43641">
      <w:pPr>
        <w:pStyle w:val="ListParagraph"/>
        <w:numPr>
          <w:ilvl w:val="0"/>
          <w:numId w:val="32"/>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sz w:val="24"/>
          <w:szCs w:val="24"/>
          <w:lang w:eastAsia="en-029"/>
        </w:rPr>
        <w:t>Possess and exercise high integrity and ethical standards</w:t>
      </w:r>
      <w:r w:rsidR="00394FA8">
        <w:rPr>
          <w:rFonts w:ascii="Bookman Old Style" w:eastAsia="Calibri" w:hAnsi="Bookman Old Style" w:cs="Times New Roman"/>
          <w:sz w:val="24"/>
          <w:szCs w:val="24"/>
          <w:lang w:eastAsia="en-029"/>
        </w:rPr>
        <w:t xml:space="preserve"> skills</w:t>
      </w:r>
    </w:p>
    <w:p w:rsidR="007C4B43" w:rsidRPr="007C4B43" w:rsidRDefault="007C4B43" w:rsidP="00F43641">
      <w:pPr>
        <w:pStyle w:val="ListParagraph"/>
        <w:numPr>
          <w:ilvl w:val="0"/>
          <w:numId w:val="32"/>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sz w:val="24"/>
          <w:szCs w:val="24"/>
          <w:lang w:eastAsia="en-029"/>
        </w:rPr>
        <w:t xml:space="preserve">Deliver output of a consistently high quality </w:t>
      </w:r>
      <w:r w:rsidR="00394FA8">
        <w:rPr>
          <w:rFonts w:ascii="Bookman Old Style" w:eastAsia="Calibri" w:hAnsi="Bookman Old Style" w:cs="Times New Roman"/>
          <w:sz w:val="24"/>
          <w:szCs w:val="24"/>
          <w:lang w:eastAsia="en-029"/>
        </w:rPr>
        <w:t>skills</w:t>
      </w:r>
    </w:p>
    <w:p w:rsidR="007C4B43" w:rsidRPr="007C4B43" w:rsidRDefault="007C4B43" w:rsidP="00F43641">
      <w:pPr>
        <w:pStyle w:val="ListParagraph"/>
        <w:numPr>
          <w:ilvl w:val="0"/>
          <w:numId w:val="33"/>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bCs/>
          <w:sz w:val="24"/>
          <w:szCs w:val="24"/>
          <w:lang w:eastAsia="en-029"/>
        </w:rPr>
        <w:t>Strategic Management</w:t>
      </w:r>
      <w:r w:rsidRPr="007C4B43">
        <w:rPr>
          <w:rFonts w:ascii="Bookman Old Style" w:eastAsia="Calibri" w:hAnsi="Bookman Old Style" w:cs="Times New Roman"/>
          <w:sz w:val="24"/>
          <w:szCs w:val="24"/>
          <w:lang w:eastAsia="en-029"/>
        </w:rPr>
        <w:t xml:space="preserve">  </w:t>
      </w:r>
      <w:r w:rsidR="00394FA8">
        <w:rPr>
          <w:rFonts w:ascii="Bookman Old Style" w:eastAsia="Calibri" w:hAnsi="Bookman Old Style" w:cs="Times New Roman"/>
          <w:bCs/>
          <w:sz w:val="24"/>
          <w:szCs w:val="24"/>
          <w:lang w:eastAsia="en-029"/>
        </w:rPr>
        <w:t>Leadership skills</w:t>
      </w:r>
      <w:r w:rsidRPr="007C4B43">
        <w:rPr>
          <w:rFonts w:ascii="Bookman Old Style" w:eastAsia="Calibri" w:hAnsi="Bookman Old Style" w:cs="Times New Roman"/>
          <w:bCs/>
          <w:sz w:val="24"/>
          <w:szCs w:val="24"/>
          <w:lang w:eastAsia="en-029"/>
        </w:rPr>
        <w:t xml:space="preserve"> </w:t>
      </w:r>
    </w:p>
    <w:p w:rsidR="007C4B43" w:rsidRPr="007C4B43" w:rsidRDefault="007C4B43" w:rsidP="00F43641">
      <w:pPr>
        <w:pStyle w:val="ListParagraph"/>
        <w:numPr>
          <w:ilvl w:val="0"/>
          <w:numId w:val="33"/>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bCs/>
          <w:sz w:val="24"/>
          <w:szCs w:val="24"/>
          <w:lang w:eastAsia="en-029"/>
        </w:rPr>
        <w:t xml:space="preserve">People Management </w:t>
      </w:r>
      <w:r w:rsidR="00394FA8">
        <w:rPr>
          <w:rFonts w:ascii="Bookman Old Style" w:eastAsia="Calibri" w:hAnsi="Bookman Old Style" w:cs="Times New Roman"/>
          <w:sz w:val="24"/>
          <w:szCs w:val="24"/>
          <w:lang w:eastAsia="en-029"/>
        </w:rPr>
        <w:t>skills</w:t>
      </w:r>
    </w:p>
    <w:p w:rsidR="007C4B43" w:rsidRPr="007C4B43" w:rsidRDefault="007C4B43" w:rsidP="00F43641">
      <w:pPr>
        <w:pStyle w:val="ListParagraph"/>
        <w:numPr>
          <w:ilvl w:val="0"/>
          <w:numId w:val="33"/>
        </w:numPr>
        <w:jc w:val="both"/>
        <w:rPr>
          <w:rFonts w:ascii="Bookman Old Style" w:eastAsia="Calibri" w:hAnsi="Bookman Old Style" w:cs="Times New Roman"/>
          <w:bCs/>
          <w:sz w:val="24"/>
          <w:szCs w:val="24"/>
          <w:lang w:eastAsia="en-029"/>
        </w:rPr>
      </w:pPr>
      <w:r w:rsidRPr="007C4B43">
        <w:rPr>
          <w:rFonts w:ascii="Bookman Old Style" w:eastAsia="Calibri" w:hAnsi="Bookman Old Style" w:cs="Times New Roman"/>
          <w:bCs/>
          <w:sz w:val="24"/>
          <w:szCs w:val="24"/>
          <w:lang w:eastAsia="en-029"/>
        </w:rPr>
        <w:t xml:space="preserve">Problem Solving and Analysis Communication </w:t>
      </w:r>
      <w:r w:rsidR="00394FA8">
        <w:rPr>
          <w:rFonts w:ascii="Bookman Old Style" w:eastAsia="Calibri" w:hAnsi="Bookman Old Style" w:cs="Times New Roman"/>
          <w:sz w:val="24"/>
          <w:szCs w:val="24"/>
          <w:lang w:eastAsia="en-029"/>
        </w:rPr>
        <w:t>skills</w:t>
      </w:r>
    </w:p>
    <w:p w:rsidR="007C4B43" w:rsidRPr="007C4B43" w:rsidRDefault="007C4B43" w:rsidP="00F43641">
      <w:pPr>
        <w:pStyle w:val="ListParagraph"/>
        <w:numPr>
          <w:ilvl w:val="0"/>
          <w:numId w:val="33"/>
        </w:numPr>
        <w:jc w:val="both"/>
        <w:rPr>
          <w:rFonts w:ascii="Bookman Old Style" w:eastAsia="Calibri" w:hAnsi="Bookman Old Style" w:cs="Times New Roman"/>
          <w:sz w:val="24"/>
          <w:szCs w:val="24"/>
          <w:lang w:eastAsia="en-029"/>
        </w:rPr>
      </w:pPr>
      <w:r w:rsidRPr="007C4B43">
        <w:rPr>
          <w:rFonts w:ascii="Bookman Old Style" w:eastAsia="Calibri" w:hAnsi="Bookman Old Style" w:cs="Times New Roman"/>
          <w:bCs/>
          <w:sz w:val="24"/>
          <w:szCs w:val="24"/>
          <w:lang w:eastAsia="en-029"/>
        </w:rPr>
        <w:t xml:space="preserve">Initiative </w:t>
      </w:r>
      <w:r w:rsidR="00394FA8">
        <w:rPr>
          <w:rFonts w:ascii="Bookman Old Style" w:eastAsia="Calibri" w:hAnsi="Bookman Old Style" w:cs="Times New Roman"/>
          <w:bCs/>
          <w:sz w:val="24"/>
          <w:szCs w:val="24"/>
          <w:lang w:eastAsia="en-029"/>
        </w:rPr>
        <w:t>skills</w:t>
      </w:r>
    </w:p>
    <w:p w:rsidR="007C4B43" w:rsidRPr="007C4B43" w:rsidRDefault="007C4B43" w:rsidP="00F43641">
      <w:pPr>
        <w:pStyle w:val="ListParagraph"/>
        <w:numPr>
          <w:ilvl w:val="0"/>
          <w:numId w:val="33"/>
        </w:numPr>
        <w:jc w:val="both"/>
        <w:rPr>
          <w:rFonts w:ascii="Bookman Old Style" w:eastAsia="Calibri" w:hAnsi="Bookman Old Style" w:cs="Times New Roman"/>
          <w:sz w:val="24"/>
          <w:szCs w:val="24"/>
          <w:u w:val="single"/>
          <w:lang w:val="en-029" w:eastAsia="en-029"/>
        </w:rPr>
      </w:pPr>
      <w:r w:rsidRPr="007C4B43">
        <w:rPr>
          <w:rFonts w:ascii="Bookman Old Style" w:eastAsia="Calibri" w:hAnsi="Bookman Old Style" w:cs="Times New Roman"/>
          <w:bCs/>
          <w:sz w:val="24"/>
          <w:szCs w:val="24"/>
          <w:lang w:eastAsia="en-029"/>
        </w:rPr>
        <w:t xml:space="preserve">Integrity </w:t>
      </w:r>
      <w:r w:rsidR="00394FA8">
        <w:rPr>
          <w:rFonts w:ascii="Bookman Old Style" w:eastAsia="Calibri" w:hAnsi="Bookman Old Style" w:cs="Times New Roman"/>
          <w:bCs/>
          <w:sz w:val="24"/>
          <w:szCs w:val="24"/>
          <w:lang w:eastAsia="en-029"/>
        </w:rPr>
        <w:t>skills</w:t>
      </w:r>
    </w:p>
    <w:p w:rsidR="007C4B43" w:rsidRPr="007C4B43" w:rsidRDefault="007C4B43" w:rsidP="00F43641">
      <w:pPr>
        <w:pStyle w:val="ListParagraph"/>
        <w:numPr>
          <w:ilvl w:val="0"/>
          <w:numId w:val="33"/>
        </w:numPr>
        <w:jc w:val="both"/>
        <w:rPr>
          <w:rFonts w:ascii="Bookman Old Style" w:eastAsia="Calibri" w:hAnsi="Bookman Old Style" w:cs="Times New Roman"/>
          <w:sz w:val="24"/>
          <w:szCs w:val="24"/>
          <w:u w:val="single"/>
          <w:lang w:val="en-029" w:eastAsia="en-029"/>
        </w:rPr>
      </w:pPr>
      <w:r w:rsidRPr="007C4B43">
        <w:rPr>
          <w:rFonts w:ascii="Bookman Old Style" w:eastAsia="Calibri" w:hAnsi="Bookman Old Style" w:cs="Times New Roman"/>
          <w:bCs/>
          <w:sz w:val="24"/>
          <w:szCs w:val="24"/>
          <w:lang w:eastAsia="en-029"/>
        </w:rPr>
        <w:t xml:space="preserve">Interpersonal Skills </w:t>
      </w:r>
    </w:p>
    <w:p w:rsidR="007C4B43" w:rsidRPr="007C4B43" w:rsidRDefault="007C4B43" w:rsidP="00F43641">
      <w:pPr>
        <w:pStyle w:val="ListParagraph"/>
        <w:numPr>
          <w:ilvl w:val="0"/>
          <w:numId w:val="33"/>
        </w:numPr>
        <w:jc w:val="both"/>
        <w:rPr>
          <w:rFonts w:ascii="Bookman Old Style" w:eastAsia="Calibri" w:hAnsi="Bookman Old Style" w:cs="Times New Roman"/>
          <w:sz w:val="24"/>
          <w:szCs w:val="24"/>
          <w:u w:val="single"/>
          <w:lang w:val="en-029" w:eastAsia="en-029"/>
        </w:rPr>
      </w:pPr>
      <w:r w:rsidRPr="007C4B43">
        <w:rPr>
          <w:rFonts w:ascii="Bookman Old Style" w:eastAsia="Calibri" w:hAnsi="Bookman Old Style" w:cs="Times New Roman"/>
          <w:bCs/>
          <w:sz w:val="24"/>
          <w:szCs w:val="24"/>
          <w:lang w:eastAsia="en-029"/>
        </w:rPr>
        <w:t xml:space="preserve">Time Management </w:t>
      </w:r>
      <w:r w:rsidR="00394FA8">
        <w:rPr>
          <w:rFonts w:ascii="Bookman Old Style" w:eastAsia="Calibri" w:hAnsi="Bookman Old Style" w:cs="Times New Roman"/>
          <w:bCs/>
          <w:sz w:val="24"/>
          <w:szCs w:val="24"/>
          <w:lang w:eastAsia="en-029"/>
        </w:rPr>
        <w:t>skills</w:t>
      </w:r>
    </w:p>
    <w:p w:rsidR="007C4B43" w:rsidRPr="007C4B43" w:rsidRDefault="007C4B43" w:rsidP="007C4B43">
      <w:pPr>
        <w:pStyle w:val="ListParagraph"/>
        <w:ind w:left="720"/>
        <w:jc w:val="both"/>
        <w:rPr>
          <w:rFonts w:ascii="Bookman Old Style" w:eastAsia="Calibri" w:hAnsi="Bookman Old Style" w:cs="Times New Roman"/>
          <w:b/>
          <w:sz w:val="24"/>
          <w:szCs w:val="24"/>
          <w:u w:val="single"/>
          <w:lang w:val="en-029" w:eastAsia="en-029"/>
        </w:rPr>
      </w:pPr>
    </w:p>
    <w:p w:rsidR="007C4B43" w:rsidRPr="00AB324A" w:rsidRDefault="007C4B43" w:rsidP="007C4B43">
      <w:pPr>
        <w:jc w:val="both"/>
        <w:rPr>
          <w:rFonts w:ascii="Bookman Old Style" w:eastAsia="Calibri" w:hAnsi="Bookman Old Style" w:cs="Times New Roman"/>
          <w:b/>
          <w:sz w:val="24"/>
          <w:szCs w:val="24"/>
          <w:u w:val="single"/>
          <w:lang w:val="en-029" w:eastAsia="en-029"/>
        </w:rPr>
      </w:pPr>
      <w:r w:rsidRPr="00AB324A">
        <w:rPr>
          <w:rFonts w:ascii="Bookman Old Style" w:eastAsia="Calibri" w:hAnsi="Bookman Old Style" w:cs="Times New Roman"/>
          <w:b/>
          <w:sz w:val="24"/>
          <w:szCs w:val="24"/>
          <w:u w:val="single"/>
          <w:lang w:val="en-029" w:eastAsia="en-029"/>
        </w:rPr>
        <w:t>Minimum Required Qualification and Experience</w:t>
      </w:r>
    </w:p>
    <w:p w:rsidR="00394FA8" w:rsidRPr="00394FA8" w:rsidRDefault="00394FA8" w:rsidP="00F43641">
      <w:pPr>
        <w:pStyle w:val="ListParagraph"/>
        <w:numPr>
          <w:ilvl w:val="0"/>
          <w:numId w:val="35"/>
        </w:numPr>
        <w:jc w:val="both"/>
        <w:rPr>
          <w:rFonts w:ascii="Bookman Old Style" w:eastAsia="Calibri" w:hAnsi="Bookman Old Style" w:cs="Times New Roman"/>
          <w:b/>
          <w:bCs/>
          <w:sz w:val="24"/>
          <w:szCs w:val="24"/>
          <w:u w:val="single"/>
          <w:lang w:eastAsia="en-029"/>
        </w:rPr>
      </w:pPr>
      <w:r w:rsidRPr="00394FA8">
        <w:rPr>
          <w:rFonts w:ascii="Bookman Old Style" w:eastAsia="Calibri" w:hAnsi="Bookman Old Style" w:cs="Times New Roman"/>
          <w:sz w:val="24"/>
          <w:szCs w:val="24"/>
          <w:lang w:eastAsia="en-029"/>
        </w:rPr>
        <w:t>MSc. Degree in Economics, Statistics (specializing in statistics and public finance as well as postgraduate training in tax analysis.</w:t>
      </w:r>
    </w:p>
    <w:p w:rsidR="00394FA8" w:rsidRPr="00394FA8" w:rsidRDefault="00394FA8" w:rsidP="00F43641">
      <w:pPr>
        <w:pStyle w:val="ListParagraph"/>
        <w:numPr>
          <w:ilvl w:val="0"/>
          <w:numId w:val="35"/>
        </w:numPr>
        <w:jc w:val="both"/>
        <w:rPr>
          <w:rFonts w:ascii="Bookman Old Style" w:eastAsia="Calibri" w:hAnsi="Bookman Old Style" w:cs="Times New Roman"/>
          <w:b/>
          <w:bCs/>
          <w:sz w:val="24"/>
          <w:szCs w:val="24"/>
          <w:u w:val="single"/>
          <w:lang w:eastAsia="en-029"/>
        </w:rPr>
      </w:pPr>
      <w:r w:rsidRPr="00394FA8">
        <w:rPr>
          <w:rFonts w:ascii="Bookman Old Style" w:eastAsia="Calibri" w:hAnsi="Bookman Old Style" w:cs="Times New Roman"/>
          <w:sz w:val="24"/>
          <w:szCs w:val="24"/>
          <w:lang w:eastAsia="en-029"/>
        </w:rPr>
        <w:t>Training in research methodologies/techniques</w:t>
      </w:r>
    </w:p>
    <w:p w:rsidR="00394FA8" w:rsidRPr="00394FA8" w:rsidRDefault="00394FA8" w:rsidP="00F43641">
      <w:pPr>
        <w:pStyle w:val="ListParagraph"/>
        <w:numPr>
          <w:ilvl w:val="0"/>
          <w:numId w:val="35"/>
        </w:numPr>
        <w:jc w:val="both"/>
        <w:rPr>
          <w:rFonts w:ascii="Bookman Old Style" w:eastAsia="Calibri" w:hAnsi="Bookman Old Style" w:cs="Times New Roman"/>
          <w:b/>
          <w:bCs/>
          <w:sz w:val="24"/>
          <w:szCs w:val="24"/>
          <w:u w:val="single"/>
          <w:lang w:eastAsia="en-029"/>
        </w:rPr>
      </w:pPr>
      <w:r w:rsidRPr="00394FA8">
        <w:rPr>
          <w:rFonts w:ascii="Bookman Old Style" w:eastAsia="Calibri" w:hAnsi="Bookman Old Style" w:cs="Times New Roman"/>
          <w:sz w:val="24"/>
          <w:szCs w:val="24"/>
          <w:lang w:eastAsia="en-029"/>
        </w:rPr>
        <w:t>Five (5) years in Taxation and statistical research and analysis with three (3) years at management level.</w:t>
      </w:r>
    </w:p>
    <w:p w:rsidR="007C4B43" w:rsidRDefault="007C4B43" w:rsidP="00394FA8">
      <w:pPr>
        <w:pStyle w:val="ListParagraph"/>
        <w:ind w:left="720"/>
        <w:jc w:val="both"/>
        <w:rPr>
          <w:rFonts w:ascii="Bookman Old Style" w:eastAsia="Calibri" w:hAnsi="Bookman Old Style" w:cs="Times New Roman"/>
          <w:sz w:val="24"/>
          <w:szCs w:val="24"/>
          <w:lang w:val="en-JM" w:eastAsia="en-029"/>
        </w:rPr>
      </w:pPr>
    </w:p>
    <w:p w:rsidR="00394FA8" w:rsidRDefault="00394FA8" w:rsidP="00394FA8">
      <w:pPr>
        <w:pStyle w:val="ListParagraph"/>
        <w:ind w:left="720"/>
        <w:jc w:val="both"/>
        <w:rPr>
          <w:rFonts w:ascii="Bookman Old Style" w:eastAsia="Calibri" w:hAnsi="Bookman Old Style" w:cs="Times New Roman"/>
          <w:sz w:val="24"/>
          <w:szCs w:val="24"/>
          <w:lang w:val="en-JM" w:eastAsia="en-029"/>
        </w:rPr>
      </w:pPr>
    </w:p>
    <w:p w:rsidR="00394FA8" w:rsidRPr="00AB324A" w:rsidRDefault="00394FA8" w:rsidP="00394FA8">
      <w:pPr>
        <w:pStyle w:val="ListParagraph"/>
        <w:ind w:left="720"/>
        <w:jc w:val="both"/>
        <w:rPr>
          <w:rFonts w:ascii="Bookman Old Style" w:eastAsia="Calibri" w:hAnsi="Bookman Old Style" w:cs="Times New Roman"/>
          <w:sz w:val="24"/>
          <w:szCs w:val="24"/>
          <w:lang w:val="en-JM" w:eastAsia="en-029"/>
        </w:rPr>
      </w:pPr>
    </w:p>
    <w:tbl>
      <w:tblPr>
        <w:tblW w:w="0" w:type="auto"/>
        <w:tblBorders>
          <w:top w:val="nil"/>
          <w:left w:val="nil"/>
          <w:bottom w:val="nil"/>
          <w:right w:val="nil"/>
        </w:tblBorders>
        <w:tblLayout w:type="fixed"/>
        <w:tblLook w:val="0000" w:firstRow="0" w:lastRow="0" w:firstColumn="0" w:lastColumn="0" w:noHBand="0" w:noVBand="0"/>
      </w:tblPr>
      <w:tblGrid>
        <w:gridCol w:w="7779"/>
      </w:tblGrid>
      <w:tr w:rsidR="007C4B43" w:rsidRPr="00290CA2" w:rsidTr="00881CE4">
        <w:trPr>
          <w:trHeight w:val="109"/>
        </w:trPr>
        <w:tc>
          <w:tcPr>
            <w:tcW w:w="7779" w:type="dxa"/>
          </w:tcPr>
          <w:p w:rsidR="007C4B43" w:rsidRPr="00290CA2" w:rsidRDefault="007C4B43" w:rsidP="00881CE4">
            <w:pPr>
              <w:rPr>
                <w:rFonts w:ascii="Bookman Old Style" w:hAnsi="Bookman Old Style" w:cs="Times New Roman"/>
                <w:sz w:val="24"/>
                <w:szCs w:val="24"/>
                <w:u w:val="single"/>
                <w:lang w:val="en-JM"/>
              </w:rPr>
            </w:pPr>
            <w:r w:rsidRPr="00290CA2">
              <w:rPr>
                <w:rFonts w:ascii="Bookman Old Style" w:hAnsi="Bookman Old Style" w:cs="Times New Roman"/>
                <w:b/>
                <w:bCs/>
                <w:sz w:val="24"/>
                <w:szCs w:val="24"/>
                <w:u w:val="single"/>
                <w:lang w:val="en-JM"/>
              </w:rPr>
              <w:t>SPECIAL CONDITIONS OF THE JOB</w:t>
            </w:r>
          </w:p>
        </w:tc>
      </w:tr>
    </w:tbl>
    <w:p w:rsidR="00394FA8" w:rsidRPr="00394FA8" w:rsidRDefault="00394FA8" w:rsidP="00F43641">
      <w:pPr>
        <w:pStyle w:val="ListParagraph"/>
        <w:numPr>
          <w:ilvl w:val="0"/>
          <w:numId w:val="34"/>
        </w:numPr>
        <w:jc w:val="both"/>
        <w:rPr>
          <w:rFonts w:ascii="Bookman Old Style" w:eastAsia="Times New Roman" w:hAnsi="Bookman Old Style" w:cs="Times New Roman"/>
          <w:sz w:val="24"/>
          <w:szCs w:val="24"/>
        </w:rPr>
      </w:pPr>
      <w:r w:rsidRPr="00394FA8">
        <w:rPr>
          <w:rFonts w:ascii="Bookman Old Style" w:eastAsia="Times New Roman" w:hAnsi="Bookman Old Style" w:cs="Times New Roman"/>
          <w:sz w:val="24"/>
          <w:szCs w:val="24"/>
        </w:rPr>
        <w:t>Pressured working conditions with numerous critical deadlines</w:t>
      </w:r>
    </w:p>
    <w:p w:rsidR="00394FA8" w:rsidRPr="00394FA8" w:rsidRDefault="00394FA8" w:rsidP="00F43641">
      <w:pPr>
        <w:pStyle w:val="ListParagraph"/>
        <w:numPr>
          <w:ilvl w:val="0"/>
          <w:numId w:val="34"/>
        </w:numPr>
        <w:jc w:val="both"/>
        <w:rPr>
          <w:rFonts w:ascii="Bookman Old Style" w:eastAsia="Times New Roman" w:hAnsi="Bookman Old Style" w:cs="Times New Roman"/>
          <w:sz w:val="24"/>
          <w:szCs w:val="24"/>
        </w:rPr>
      </w:pPr>
      <w:r w:rsidRPr="00394FA8">
        <w:rPr>
          <w:rFonts w:ascii="Bookman Old Style" w:eastAsia="Times New Roman" w:hAnsi="Bookman Old Style" w:cs="Times New Roman"/>
          <w:sz w:val="24"/>
          <w:szCs w:val="24"/>
        </w:rPr>
        <w:t xml:space="preserve">May be required to travel both locally and oversees on official work related business </w:t>
      </w:r>
    </w:p>
    <w:p w:rsidR="007C4B43" w:rsidRPr="00566EE5" w:rsidRDefault="007C4B43" w:rsidP="007C4B43">
      <w:pPr>
        <w:pStyle w:val="ListParagraph"/>
        <w:ind w:left="720"/>
        <w:jc w:val="both"/>
        <w:rPr>
          <w:rFonts w:ascii="Bookman Old Style" w:eastAsia="Times New Roman" w:hAnsi="Bookman Old Style" w:cs="Times New Roman"/>
          <w:sz w:val="24"/>
          <w:szCs w:val="24"/>
          <w:lang w:val="en-GB"/>
        </w:rPr>
      </w:pPr>
    </w:p>
    <w:p w:rsidR="007C4B43" w:rsidRPr="00290CA2" w:rsidRDefault="007C4B43" w:rsidP="007C4B43">
      <w:pPr>
        <w:widowControl w:val="0"/>
        <w:spacing w:before="1" w:after="0" w:line="240" w:lineRule="auto"/>
        <w:rPr>
          <w:rFonts w:ascii="Bookman Old Style" w:eastAsia="Times New Roman" w:hAnsi="Bookman Old Style" w:cs="Times New Roman"/>
          <w:sz w:val="24"/>
          <w:szCs w:val="24"/>
          <w:lang w:val="en-GB"/>
        </w:rPr>
      </w:pPr>
    </w:p>
    <w:p w:rsidR="007C4B43" w:rsidRPr="00AB324A" w:rsidRDefault="007C4B43" w:rsidP="00F43641">
      <w:pPr>
        <w:pStyle w:val="ListParagraph"/>
        <w:numPr>
          <w:ilvl w:val="0"/>
          <w:numId w:val="26"/>
        </w:numPr>
        <w:spacing w:before="1"/>
        <w:rPr>
          <w:rFonts w:ascii="Bookman Old Style" w:eastAsia="Times New Roman" w:hAnsi="Bookman Old Style" w:cs="Times New Roman"/>
          <w:b/>
          <w:sz w:val="24"/>
          <w:szCs w:val="24"/>
          <w:u w:val="single"/>
          <w:lang w:val="en-GB"/>
        </w:rPr>
      </w:pPr>
      <w:r w:rsidRPr="00AB324A">
        <w:rPr>
          <w:rFonts w:ascii="Bookman Old Style" w:eastAsia="Times New Roman" w:hAnsi="Bookman Old Style" w:cs="Times New Roman"/>
          <w:b/>
          <w:sz w:val="24"/>
          <w:szCs w:val="24"/>
          <w:lang w:val="en-GB"/>
        </w:rPr>
        <w:t xml:space="preserve">Director, Proposal Development &amp; Strategic Support </w:t>
      </w:r>
      <w:r>
        <w:rPr>
          <w:rFonts w:ascii="Bookman Old Style" w:eastAsia="Times New Roman" w:hAnsi="Bookman Old Style" w:cs="Times New Roman"/>
          <w:b/>
          <w:sz w:val="24"/>
          <w:szCs w:val="24"/>
          <w:lang w:val="en-GB"/>
        </w:rPr>
        <w:t>(GMG/SEG 4)</w:t>
      </w:r>
    </w:p>
    <w:p w:rsidR="007C4B43" w:rsidRPr="00566EE5" w:rsidRDefault="007C4B43" w:rsidP="007C4B43">
      <w:pPr>
        <w:pStyle w:val="ListParagraph"/>
        <w:spacing w:before="1"/>
        <w:ind w:left="720"/>
        <w:rPr>
          <w:rFonts w:ascii="Bookman Old Style" w:eastAsia="Times New Roman" w:hAnsi="Bookman Old Style" w:cs="Times New Roman"/>
          <w:b/>
          <w:sz w:val="24"/>
          <w:szCs w:val="24"/>
          <w:u w:val="single"/>
          <w:lang w:val="en-GB"/>
        </w:rPr>
      </w:pPr>
      <w:r w:rsidRPr="00566EE5">
        <w:rPr>
          <w:rFonts w:ascii="Bookman Old Style" w:eastAsia="Times New Roman" w:hAnsi="Bookman Old Style" w:cs="Times New Roman"/>
          <w:b/>
          <w:sz w:val="24"/>
          <w:szCs w:val="24"/>
          <w:lang w:val="en-GB"/>
        </w:rPr>
        <w:t>(Pay Band 10)</w:t>
      </w:r>
    </w:p>
    <w:p w:rsidR="007C4B43"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p>
    <w:p w:rsidR="007C4B43" w:rsidRPr="00290CA2"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r w:rsidRPr="00290CA2">
        <w:rPr>
          <w:rFonts w:ascii="Bookman Old Style" w:eastAsia="Times New Roman" w:hAnsi="Bookman Old Style" w:cs="Times New Roman"/>
          <w:b/>
          <w:sz w:val="24"/>
          <w:szCs w:val="24"/>
          <w:u w:val="single"/>
          <w:lang w:val="en-GB"/>
        </w:rPr>
        <w:t>Job Purpose</w:t>
      </w:r>
    </w:p>
    <w:p w:rsidR="007C4B43" w:rsidRPr="00290CA2" w:rsidRDefault="007C4B43" w:rsidP="007C4B43">
      <w:pPr>
        <w:widowControl w:val="0"/>
        <w:spacing w:before="1" w:after="0" w:line="240" w:lineRule="auto"/>
        <w:rPr>
          <w:rFonts w:ascii="Bookman Old Style" w:eastAsia="Times New Roman" w:hAnsi="Bookman Old Style" w:cs="Times New Roman"/>
          <w:sz w:val="24"/>
          <w:szCs w:val="24"/>
          <w:lang w:val="en-GB"/>
        </w:rPr>
      </w:pPr>
    </w:p>
    <w:p w:rsidR="007C4B43" w:rsidRPr="00290CA2" w:rsidRDefault="007C4B43" w:rsidP="007C4B43">
      <w:pPr>
        <w:widowControl w:val="0"/>
        <w:spacing w:before="1" w:after="0" w:line="240" w:lineRule="auto"/>
        <w:jc w:val="both"/>
        <w:rPr>
          <w:rFonts w:ascii="Bookman Old Style" w:eastAsia="Times New Roman" w:hAnsi="Bookman Old Style" w:cs="Times New Roman"/>
          <w:sz w:val="24"/>
          <w:szCs w:val="24"/>
          <w:lang w:val="en-GB"/>
        </w:rPr>
      </w:pPr>
      <w:r w:rsidRPr="00566EE5">
        <w:rPr>
          <w:rFonts w:ascii="Bookman Old Style" w:eastAsia="Calibri" w:hAnsi="Bookman Old Style" w:cs="Times New Roman"/>
          <w:sz w:val="24"/>
          <w:szCs w:val="24"/>
        </w:rPr>
        <w:t>Under the general direction of the Principal Director, and working in close collaboration with MDA/SPS entities and Project Analysts, the Director, Proposal Development &amp; Strategic Support is responsible for coordinating and managing the provision of technical support, advice and guidance to MDA/SPS in the preparation of Public Investment Proposals; establishing a Quality Assurance (QA) framework to meet project related quality and performance requirements of MDA/SPS and PIMSEC; and identifying, reporting on and facilitating project related training and development needs of MDA/SPS; so as to facilitate and ensure the timely, effective and efficient preparation and submission of Public Investment Proposals, and a smooth and efficient flow of complete, accurate and timely information in support of the PIMS process.</w:t>
      </w:r>
    </w:p>
    <w:p w:rsidR="007C4B43" w:rsidRPr="00290CA2"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p>
    <w:p w:rsidR="007C4B43" w:rsidRPr="00290CA2"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r w:rsidRPr="00290CA2">
        <w:rPr>
          <w:rFonts w:ascii="Bookman Old Style" w:eastAsia="Times New Roman" w:hAnsi="Bookman Old Style" w:cs="Times New Roman"/>
          <w:b/>
          <w:sz w:val="24"/>
          <w:szCs w:val="24"/>
          <w:u w:val="single"/>
          <w:lang w:val="en-GB"/>
        </w:rPr>
        <w:t>Key Responsibilities</w:t>
      </w:r>
    </w:p>
    <w:p w:rsidR="007C4B43" w:rsidRDefault="007C4B43" w:rsidP="007C4B43">
      <w:pPr>
        <w:widowControl w:val="0"/>
        <w:spacing w:after="0" w:line="240" w:lineRule="auto"/>
        <w:jc w:val="both"/>
        <w:rPr>
          <w:rFonts w:ascii="Bookman Old Style" w:hAnsi="Bookman Old Style" w:cs="Times New Roman"/>
          <w:b/>
          <w:bCs/>
          <w:color w:val="000000"/>
          <w:sz w:val="24"/>
          <w:szCs w:val="24"/>
          <w:lang w:val="en-GB"/>
        </w:rPr>
      </w:pPr>
    </w:p>
    <w:p w:rsidR="007C4B43" w:rsidRPr="00566EE5" w:rsidRDefault="007C4B43" w:rsidP="007C4B43">
      <w:pPr>
        <w:widowControl w:val="0"/>
        <w:spacing w:after="0" w:line="240" w:lineRule="auto"/>
        <w:jc w:val="both"/>
        <w:rPr>
          <w:rFonts w:ascii="Bookman Old Style" w:hAnsi="Bookman Old Style" w:cs="Times New Roman"/>
          <w:b/>
          <w:bCs/>
          <w:color w:val="000000"/>
          <w:sz w:val="24"/>
          <w:szCs w:val="24"/>
          <w:lang w:val="en-GB"/>
        </w:rPr>
      </w:pPr>
      <w:r w:rsidRPr="00566EE5">
        <w:rPr>
          <w:rFonts w:ascii="Bookman Old Style" w:hAnsi="Bookman Old Style" w:cs="Times New Roman"/>
          <w:b/>
          <w:bCs/>
          <w:color w:val="000000"/>
          <w:sz w:val="24"/>
          <w:szCs w:val="24"/>
          <w:lang w:val="en-GB"/>
        </w:rPr>
        <w:t>Technical/Professional</w:t>
      </w:r>
    </w:p>
    <w:p w:rsidR="007C4B43" w:rsidRPr="00960607" w:rsidRDefault="007C4B43" w:rsidP="00F43641">
      <w:pPr>
        <w:widowControl w:val="0"/>
        <w:numPr>
          <w:ilvl w:val="0"/>
          <w:numId w:val="14"/>
        </w:numPr>
        <w:spacing w:after="0" w:line="240" w:lineRule="auto"/>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Supports the Principal Director in providing inputs in the development and</w:t>
      </w:r>
    </w:p>
    <w:p w:rsidR="007C4B43" w:rsidRPr="00960607" w:rsidRDefault="007C4B43" w:rsidP="00F43641">
      <w:pPr>
        <w:widowControl w:val="0"/>
        <w:numPr>
          <w:ilvl w:val="0"/>
          <w:numId w:val="14"/>
        </w:numPr>
        <w:spacing w:after="0" w:line="240" w:lineRule="auto"/>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implementation of the Branch’s strategic and operational plans</w:t>
      </w:r>
    </w:p>
    <w:p w:rsidR="007C4B43" w:rsidRPr="00960607" w:rsidRDefault="007C4B43" w:rsidP="00F43641">
      <w:pPr>
        <w:widowControl w:val="0"/>
        <w:numPr>
          <w:ilvl w:val="0"/>
          <w:numId w:val="14"/>
        </w:numPr>
        <w:spacing w:after="0" w:line="240" w:lineRule="auto"/>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Coordinates and manages the day-to-day administration of the PDSS in</w:t>
      </w:r>
    </w:p>
    <w:p w:rsidR="007C4B43" w:rsidRPr="00960607" w:rsidRDefault="007C4B43" w:rsidP="00F43641">
      <w:pPr>
        <w:widowControl w:val="0"/>
        <w:numPr>
          <w:ilvl w:val="0"/>
          <w:numId w:val="14"/>
        </w:numPr>
        <w:spacing w:after="0" w:line="240" w:lineRule="auto"/>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facilitating the provision of technical assistance and support to proposing</w:t>
      </w:r>
    </w:p>
    <w:p w:rsidR="007C4B43" w:rsidRPr="00960607" w:rsidRDefault="007C4B43" w:rsidP="00F43641">
      <w:pPr>
        <w:widowControl w:val="0"/>
        <w:numPr>
          <w:ilvl w:val="0"/>
          <w:numId w:val="14"/>
        </w:numPr>
        <w:spacing w:after="0" w:line="240" w:lineRule="auto"/>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authorities</w:t>
      </w:r>
    </w:p>
    <w:p w:rsidR="007C4B43" w:rsidRPr="00960607" w:rsidRDefault="007C4B43" w:rsidP="00F43641">
      <w:pPr>
        <w:widowControl w:val="0"/>
        <w:numPr>
          <w:ilvl w:val="0"/>
          <w:numId w:val="14"/>
        </w:numPr>
        <w:spacing w:after="0" w:line="240" w:lineRule="auto"/>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Act as the primary source of contact within PIMSEC for technical support,</w:t>
      </w:r>
    </w:p>
    <w:p w:rsidR="007C4B43" w:rsidRPr="00960607" w:rsidRDefault="007C4B43" w:rsidP="00F43641">
      <w:pPr>
        <w:widowControl w:val="0"/>
        <w:numPr>
          <w:ilvl w:val="0"/>
          <w:numId w:val="14"/>
        </w:numPr>
        <w:spacing w:after="0" w:line="240" w:lineRule="auto"/>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guidance and assistance</w:t>
      </w:r>
    </w:p>
    <w:p w:rsidR="007C4B43" w:rsidRPr="00960607" w:rsidRDefault="007C4B43" w:rsidP="00F43641">
      <w:pPr>
        <w:widowControl w:val="0"/>
        <w:numPr>
          <w:ilvl w:val="0"/>
          <w:numId w:val="14"/>
        </w:numPr>
        <w:spacing w:after="0" w:line="240" w:lineRule="auto"/>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Coordinates and manages the provision of technical support, advice and guidance to MDA/SPS so as to facilitate and ensure:</w:t>
      </w:r>
    </w:p>
    <w:p w:rsidR="007C4B43" w:rsidRPr="00960607" w:rsidRDefault="007C4B43" w:rsidP="00F43641">
      <w:pPr>
        <w:pStyle w:val="ListParagraph"/>
        <w:numPr>
          <w:ilvl w:val="0"/>
          <w:numId w:val="12"/>
        </w:numPr>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the timely, effective and efficient preparation and submission of Public Investment Proposals;</w:t>
      </w:r>
    </w:p>
    <w:p w:rsidR="007C4B43" w:rsidRPr="00960607" w:rsidRDefault="007C4B43" w:rsidP="00F43641">
      <w:pPr>
        <w:pStyle w:val="ListParagraph"/>
        <w:numPr>
          <w:ilvl w:val="0"/>
          <w:numId w:val="12"/>
        </w:numPr>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 xml:space="preserve">timely and appropriate responses to queries, concerns </w:t>
      </w:r>
    </w:p>
    <w:p w:rsidR="007C4B43" w:rsidRPr="00960607" w:rsidRDefault="007C4B43" w:rsidP="007C4B43">
      <w:pPr>
        <w:widowControl w:val="0"/>
        <w:spacing w:after="0" w:line="240" w:lineRule="auto"/>
        <w:ind w:left="720"/>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 xml:space="preserve">                 </w:t>
      </w:r>
      <w:proofErr w:type="gramStart"/>
      <w:r w:rsidRPr="00960607">
        <w:rPr>
          <w:rFonts w:ascii="Bookman Old Style" w:hAnsi="Bookman Old Style" w:cs="Times New Roman"/>
          <w:bCs/>
          <w:color w:val="000000"/>
          <w:sz w:val="24"/>
          <w:szCs w:val="24"/>
          <w:lang w:val="en-GB"/>
        </w:rPr>
        <w:t>and</w:t>
      </w:r>
      <w:proofErr w:type="gramEnd"/>
      <w:r w:rsidRPr="00960607">
        <w:rPr>
          <w:rFonts w:ascii="Bookman Old Style" w:hAnsi="Bookman Old Style" w:cs="Times New Roman"/>
          <w:bCs/>
          <w:color w:val="000000"/>
          <w:sz w:val="24"/>
          <w:szCs w:val="24"/>
          <w:lang w:val="en-GB"/>
        </w:rPr>
        <w:t xml:space="preserve"> request for information;</w:t>
      </w:r>
    </w:p>
    <w:p w:rsidR="007C4B43" w:rsidRPr="00960607" w:rsidRDefault="007C4B43" w:rsidP="00F43641">
      <w:pPr>
        <w:pStyle w:val="ListParagraph"/>
        <w:numPr>
          <w:ilvl w:val="0"/>
          <w:numId w:val="13"/>
        </w:numPr>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a smooth and efficient flow of complete, accurate and timely information in support of the PIMS process</w:t>
      </w:r>
    </w:p>
    <w:p w:rsidR="007C4B43" w:rsidRPr="00960607" w:rsidRDefault="007C4B43" w:rsidP="00F43641">
      <w:pPr>
        <w:pStyle w:val="ListParagraph"/>
        <w:numPr>
          <w:ilvl w:val="0"/>
          <w:numId w:val="17"/>
        </w:numPr>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Coordinates and manages the provision of technical advice, guidance and support to MDAs in the development of Public Investment Proposals to include:</w:t>
      </w:r>
    </w:p>
    <w:p w:rsidR="007C4B43" w:rsidRPr="009B5BB4" w:rsidRDefault="007C4B43" w:rsidP="00F43641">
      <w:pPr>
        <w:pStyle w:val="ListParagraph"/>
        <w:numPr>
          <w:ilvl w:val="1"/>
          <w:numId w:val="15"/>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Terms of Reference in the conduct of feasibility studies</w:t>
      </w:r>
    </w:p>
    <w:p w:rsidR="007C4B43" w:rsidRPr="009B5BB4" w:rsidRDefault="007C4B43" w:rsidP="00F43641">
      <w:pPr>
        <w:pStyle w:val="ListParagraph"/>
        <w:numPr>
          <w:ilvl w:val="1"/>
          <w:numId w:val="15"/>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Technical design and management arrangements</w:t>
      </w:r>
    </w:p>
    <w:p w:rsidR="007C4B43" w:rsidRPr="009B5BB4" w:rsidRDefault="007C4B43" w:rsidP="00F43641">
      <w:pPr>
        <w:pStyle w:val="ListParagraph"/>
        <w:numPr>
          <w:ilvl w:val="0"/>
          <w:numId w:val="16"/>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Potential risks, challenges and mitigation plans</w:t>
      </w:r>
    </w:p>
    <w:p w:rsidR="007C4B43" w:rsidRPr="009B5BB4" w:rsidRDefault="007C4B43" w:rsidP="00F43641">
      <w:pPr>
        <w:pStyle w:val="ListParagraph"/>
        <w:numPr>
          <w:ilvl w:val="0"/>
          <w:numId w:val="16"/>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Social, economic and environmental impact</w:t>
      </w:r>
    </w:p>
    <w:p w:rsidR="007C4B43" w:rsidRPr="00960607" w:rsidRDefault="007C4B43" w:rsidP="00F43641">
      <w:pPr>
        <w:pStyle w:val="ListParagraph"/>
        <w:numPr>
          <w:ilvl w:val="0"/>
          <w:numId w:val="16"/>
        </w:numPr>
        <w:jc w:val="both"/>
        <w:rPr>
          <w:rFonts w:ascii="Bookman Old Style" w:hAnsi="Bookman Old Style" w:cs="Times New Roman"/>
          <w:b/>
          <w:bCs/>
          <w:color w:val="000000"/>
          <w:sz w:val="24"/>
          <w:szCs w:val="24"/>
          <w:lang w:val="en-GB"/>
        </w:rPr>
      </w:pPr>
      <w:r w:rsidRPr="009B5BB4">
        <w:rPr>
          <w:rFonts w:ascii="Bookman Old Style" w:hAnsi="Bookman Old Style" w:cs="Times New Roman"/>
          <w:bCs/>
          <w:color w:val="000000"/>
          <w:sz w:val="24"/>
          <w:szCs w:val="24"/>
          <w:lang w:val="en-GB"/>
        </w:rPr>
        <w:t>Financial sustainability</w:t>
      </w:r>
    </w:p>
    <w:p w:rsidR="007C4B43" w:rsidRPr="00960607" w:rsidRDefault="007C4B43" w:rsidP="00F43641">
      <w:pPr>
        <w:pStyle w:val="ListParagraph"/>
        <w:numPr>
          <w:ilvl w:val="0"/>
          <w:numId w:val="17"/>
        </w:numPr>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 xml:space="preserve">Works collaboratively with the Director, Project Analysis and M&amp;E Director in researching, collecting, collating, and </w:t>
      </w:r>
      <w:proofErr w:type="spellStart"/>
      <w:r w:rsidRPr="00960607">
        <w:rPr>
          <w:rFonts w:ascii="Bookman Old Style" w:hAnsi="Bookman Old Style" w:cs="Times New Roman"/>
          <w:bCs/>
          <w:color w:val="000000"/>
          <w:sz w:val="24"/>
          <w:szCs w:val="24"/>
          <w:lang w:val="en-GB"/>
        </w:rPr>
        <w:t>analyzing</w:t>
      </w:r>
      <w:proofErr w:type="spellEnd"/>
      <w:r w:rsidRPr="00960607">
        <w:rPr>
          <w:rFonts w:ascii="Bookman Old Style" w:hAnsi="Bookman Old Style" w:cs="Times New Roman"/>
          <w:bCs/>
          <w:color w:val="000000"/>
          <w:sz w:val="24"/>
          <w:szCs w:val="24"/>
          <w:lang w:val="en-GB"/>
        </w:rPr>
        <w:t xml:space="preserve"> data and information to identify models of best practices and benchmarking to support the project proposal development process</w:t>
      </w:r>
    </w:p>
    <w:p w:rsidR="007C4B43" w:rsidRPr="00960607" w:rsidRDefault="007C4B43" w:rsidP="00F43641">
      <w:pPr>
        <w:pStyle w:val="ListParagraph"/>
        <w:numPr>
          <w:ilvl w:val="0"/>
          <w:numId w:val="17"/>
        </w:numPr>
        <w:jc w:val="both"/>
        <w:rPr>
          <w:rFonts w:ascii="Bookman Old Style" w:hAnsi="Bookman Old Style" w:cs="Times New Roman"/>
          <w:bCs/>
          <w:color w:val="000000"/>
          <w:sz w:val="24"/>
          <w:szCs w:val="24"/>
          <w:lang w:val="en-GB"/>
        </w:rPr>
      </w:pPr>
      <w:r w:rsidRPr="00960607">
        <w:rPr>
          <w:rFonts w:ascii="Bookman Old Style" w:hAnsi="Bookman Old Style" w:cs="Times New Roman"/>
          <w:bCs/>
          <w:color w:val="000000"/>
          <w:sz w:val="24"/>
          <w:szCs w:val="24"/>
          <w:lang w:val="en-GB"/>
        </w:rPr>
        <w:t>Works collaboratively with MDA/SPS in:</w:t>
      </w:r>
    </w:p>
    <w:p w:rsidR="007C4B43" w:rsidRPr="009B5BB4" w:rsidRDefault="007C4B43" w:rsidP="00F43641">
      <w:pPr>
        <w:pStyle w:val="ListParagraph"/>
        <w:numPr>
          <w:ilvl w:val="0"/>
          <w:numId w:val="18"/>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identifying and clarifying proposal development information needs</w:t>
      </w:r>
    </w:p>
    <w:p w:rsidR="007C4B43" w:rsidRPr="009B5BB4" w:rsidRDefault="007C4B43" w:rsidP="00F43641">
      <w:pPr>
        <w:pStyle w:val="ListParagraph"/>
        <w:numPr>
          <w:ilvl w:val="0"/>
          <w:numId w:val="18"/>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developing and implementing systems, tools and mechanisms to inform and facilitate project proposal development and to capture and report on quality of performance in keeping with established standards</w:t>
      </w:r>
    </w:p>
    <w:p w:rsidR="007C4B43" w:rsidRPr="009B5BB4" w:rsidRDefault="007C4B43" w:rsidP="00F43641">
      <w:pPr>
        <w:pStyle w:val="ListParagraph"/>
        <w:numPr>
          <w:ilvl w:val="0"/>
          <w:numId w:val="18"/>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establishing clear performance indicators, standards and quality requirements for the development of Public Investment Proposals</w:t>
      </w:r>
    </w:p>
    <w:p w:rsidR="007C4B43" w:rsidRPr="009B5BB4" w:rsidRDefault="007C4B43" w:rsidP="00F43641">
      <w:pPr>
        <w:pStyle w:val="ListParagraph"/>
        <w:numPr>
          <w:ilvl w:val="0"/>
          <w:numId w:val="11"/>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Provides leadership in the development and implementation of a QA framework to streamline systems and processes to meet project related quality and performance requirements with a focus on continuous improvements of PIMS, through the application of quality control mechanisms</w:t>
      </w:r>
    </w:p>
    <w:p w:rsidR="007C4B43" w:rsidRDefault="007C4B43" w:rsidP="007C4B43">
      <w:pPr>
        <w:widowControl w:val="0"/>
        <w:spacing w:after="0" w:line="240" w:lineRule="auto"/>
        <w:ind w:left="720"/>
        <w:jc w:val="both"/>
        <w:rPr>
          <w:rFonts w:ascii="Bookman Old Style" w:hAnsi="Bookman Old Style" w:cs="Times New Roman"/>
          <w:b/>
          <w:bCs/>
          <w:color w:val="000000"/>
          <w:sz w:val="24"/>
          <w:szCs w:val="24"/>
          <w:lang w:val="en-GB"/>
        </w:rPr>
      </w:pPr>
    </w:p>
    <w:p w:rsidR="007C4B43" w:rsidRPr="009B5BB4" w:rsidRDefault="007C4B43" w:rsidP="00F43641">
      <w:pPr>
        <w:pStyle w:val="ListParagraph"/>
        <w:numPr>
          <w:ilvl w:val="0"/>
          <w:numId w:val="11"/>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Monitors and oversees the conduct of QA audits to determine adequacy, efficiency and effectiveness of the current mechanisms, processes, procedures and competencies in place, and recommends and/or take corrective measures where necessary</w:t>
      </w:r>
    </w:p>
    <w:p w:rsidR="007C4B43" w:rsidRPr="009B5BB4" w:rsidRDefault="007C4B43" w:rsidP="00F43641">
      <w:pPr>
        <w:pStyle w:val="ListParagraph"/>
        <w:numPr>
          <w:ilvl w:val="0"/>
          <w:numId w:val="11"/>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Collaborates proactively with MD/SPS, PDSS and project analysis staff in identifying, documenting, collating and reporting on training, development and sensitization needs</w:t>
      </w:r>
    </w:p>
    <w:p w:rsidR="007C4B43" w:rsidRPr="009B5BB4" w:rsidRDefault="007C4B43" w:rsidP="00F43641">
      <w:pPr>
        <w:pStyle w:val="ListParagraph"/>
        <w:numPr>
          <w:ilvl w:val="0"/>
          <w:numId w:val="19"/>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Establishes systems and processes to facilitate follow-up actions in ascertaining the status of recommendations re training and development needs and interventions</w:t>
      </w:r>
    </w:p>
    <w:p w:rsidR="007C4B43" w:rsidRPr="009B5BB4" w:rsidRDefault="007C4B43" w:rsidP="00F43641">
      <w:pPr>
        <w:widowControl w:val="0"/>
        <w:numPr>
          <w:ilvl w:val="0"/>
          <w:numId w:val="20"/>
        </w:numPr>
        <w:spacing w:after="0" w:line="240" w:lineRule="auto"/>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Develops and fosters effective communication channels with proposing authorities so as to facilitate and ensure the adequacy of support and guidance</w:t>
      </w:r>
    </w:p>
    <w:p w:rsidR="007C4B43" w:rsidRPr="009B5BB4" w:rsidRDefault="007C4B43" w:rsidP="00F43641">
      <w:pPr>
        <w:widowControl w:val="0"/>
        <w:numPr>
          <w:ilvl w:val="0"/>
          <w:numId w:val="20"/>
        </w:numPr>
        <w:spacing w:after="0" w:line="240" w:lineRule="auto"/>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Ensures the development of an archive of lessons learnt to inform future project development support activities</w:t>
      </w:r>
    </w:p>
    <w:p w:rsidR="007C4B43" w:rsidRDefault="007C4B43" w:rsidP="00F43641">
      <w:pPr>
        <w:pStyle w:val="ListParagraph"/>
        <w:numPr>
          <w:ilvl w:val="0"/>
          <w:numId w:val="20"/>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Maintains knowledge of current practices and trends in the field of project proposal development and appraisal to adequately meet the demands of the job</w:t>
      </w:r>
      <w:r>
        <w:rPr>
          <w:rFonts w:ascii="Bookman Old Style" w:hAnsi="Bookman Old Style" w:cs="Times New Roman"/>
          <w:bCs/>
          <w:color w:val="000000"/>
          <w:sz w:val="24"/>
          <w:szCs w:val="24"/>
          <w:lang w:val="en-GB"/>
        </w:rPr>
        <w:t>.</w:t>
      </w:r>
    </w:p>
    <w:p w:rsidR="007C4B43" w:rsidRPr="009B5BB4" w:rsidRDefault="007C4B43" w:rsidP="007C4B43">
      <w:pPr>
        <w:pStyle w:val="ListParagraph"/>
        <w:ind w:left="720"/>
        <w:jc w:val="both"/>
        <w:rPr>
          <w:rFonts w:ascii="Bookman Old Style" w:hAnsi="Bookman Old Style" w:cs="Times New Roman"/>
          <w:bCs/>
          <w:color w:val="000000"/>
          <w:sz w:val="24"/>
          <w:szCs w:val="24"/>
          <w:lang w:val="en-GB"/>
        </w:rPr>
      </w:pPr>
    </w:p>
    <w:p w:rsidR="007C4B43" w:rsidRPr="009B5BB4" w:rsidRDefault="007C4B43" w:rsidP="007C4B43">
      <w:pPr>
        <w:widowControl w:val="0"/>
        <w:spacing w:after="0" w:line="240" w:lineRule="auto"/>
        <w:ind w:left="360"/>
        <w:jc w:val="both"/>
        <w:rPr>
          <w:rFonts w:ascii="Bookman Old Style" w:hAnsi="Bookman Old Style" w:cs="Times New Roman"/>
          <w:b/>
          <w:bCs/>
          <w:color w:val="000000"/>
          <w:sz w:val="24"/>
          <w:szCs w:val="24"/>
          <w:u w:val="single"/>
          <w:lang w:val="en-GB"/>
        </w:rPr>
      </w:pPr>
      <w:r w:rsidRPr="009B5BB4">
        <w:rPr>
          <w:rFonts w:ascii="Bookman Old Style" w:hAnsi="Bookman Old Style" w:cs="Times New Roman"/>
          <w:b/>
          <w:bCs/>
          <w:color w:val="000000"/>
          <w:sz w:val="24"/>
          <w:szCs w:val="24"/>
          <w:u w:val="single"/>
          <w:lang w:val="en-GB"/>
        </w:rPr>
        <w:t>Management/Administrative</w:t>
      </w:r>
    </w:p>
    <w:p w:rsidR="007C4B43" w:rsidRPr="009B5BB4" w:rsidRDefault="007C4B43" w:rsidP="00F43641">
      <w:pPr>
        <w:pStyle w:val="ListParagraph"/>
        <w:numPr>
          <w:ilvl w:val="0"/>
          <w:numId w:val="21"/>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Develops, implements, monitors and reviews work plans to guide the management of PDSS activities</w:t>
      </w:r>
    </w:p>
    <w:p w:rsidR="007C4B43" w:rsidRPr="009B5BB4" w:rsidRDefault="007C4B43" w:rsidP="00F43641">
      <w:pPr>
        <w:pStyle w:val="ListParagraph"/>
        <w:numPr>
          <w:ilvl w:val="0"/>
          <w:numId w:val="21"/>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Develops, implements and monitors an annual budget for the Unit</w:t>
      </w:r>
    </w:p>
    <w:p w:rsidR="007C4B43" w:rsidRPr="009B5BB4" w:rsidRDefault="007C4B43" w:rsidP="00F43641">
      <w:pPr>
        <w:pStyle w:val="ListParagraph"/>
        <w:numPr>
          <w:ilvl w:val="0"/>
          <w:numId w:val="21"/>
        </w:numPr>
        <w:jc w:val="both"/>
        <w:rPr>
          <w:rFonts w:ascii="Bookman Old Style" w:hAnsi="Bookman Old Style" w:cs="Times New Roman"/>
          <w:b/>
          <w:bCs/>
          <w:color w:val="000000"/>
          <w:sz w:val="24"/>
          <w:szCs w:val="24"/>
          <w:lang w:val="en-GB"/>
        </w:rPr>
      </w:pPr>
      <w:r w:rsidRPr="009B5BB4">
        <w:rPr>
          <w:rFonts w:ascii="Bookman Old Style" w:hAnsi="Bookman Old Style" w:cs="Times New Roman"/>
          <w:bCs/>
          <w:color w:val="000000"/>
          <w:sz w:val="24"/>
          <w:szCs w:val="24"/>
          <w:lang w:val="en-GB"/>
        </w:rPr>
        <w:t>Ensures the maintenance of record keeping systems to facilitate the efficient and effective day-to-day operations of the Unit.</w:t>
      </w:r>
    </w:p>
    <w:p w:rsidR="007C4B43" w:rsidRPr="009B5BB4" w:rsidRDefault="007C4B43" w:rsidP="00F43641">
      <w:pPr>
        <w:pStyle w:val="ListParagraph"/>
        <w:numPr>
          <w:ilvl w:val="0"/>
          <w:numId w:val="21"/>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Attends meetings to provide updates and make presentations to</w:t>
      </w:r>
    </w:p>
    <w:p w:rsidR="007C4B43" w:rsidRPr="009B5BB4" w:rsidRDefault="007C4B43" w:rsidP="007C4B43">
      <w:pPr>
        <w:widowControl w:val="0"/>
        <w:spacing w:after="0" w:line="240" w:lineRule="auto"/>
        <w:ind w:left="720"/>
        <w:jc w:val="both"/>
        <w:rPr>
          <w:rFonts w:ascii="Bookman Old Style" w:hAnsi="Bookman Old Style" w:cs="Times New Roman"/>
          <w:bCs/>
          <w:color w:val="000000"/>
          <w:sz w:val="24"/>
          <w:szCs w:val="24"/>
          <w:lang w:val="en-GB"/>
        </w:rPr>
      </w:pPr>
      <w:proofErr w:type="gramStart"/>
      <w:r w:rsidRPr="009B5BB4">
        <w:rPr>
          <w:rFonts w:ascii="Bookman Old Style" w:hAnsi="Bookman Old Style" w:cs="Times New Roman"/>
          <w:bCs/>
          <w:color w:val="000000"/>
          <w:sz w:val="24"/>
          <w:szCs w:val="24"/>
          <w:lang w:val="en-GB"/>
        </w:rPr>
        <w:t>stakeholders</w:t>
      </w:r>
      <w:proofErr w:type="gramEnd"/>
      <w:r w:rsidRPr="009B5BB4">
        <w:rPr>
          <w:rFonts w:ascii="Bookman Old Style" w:hAnsi="Bookman Old Style" w:cs="Times New Roman"/>
          <w:bCs/>
          <w:color w:val="000000"/>
          <w:sz w:val="24"/>
          <w:szCs w:val="24"/>
          <w:lang w:val="en-GB"/>
        </w:rPr>
        <w:t xml:space="preserve"> on PDSS related matters</w:t>
      </w:r>
    </w:p>
    <w:p w:rsidR="007C4B43" w:rsidRPr="009B5BB4" w:rsidRDefault="007C4B43" w:rsidP="00F43641">
      <w:pPr>
        <w:pStyle w:val="ListParagraph"/>
        <w:numPr>
          <w:ilvl w:val="0"/>
          <w:numId w:val="21"/>
        </w:numPr>
        <w:jc w:val="both"/>
        <w:rPr>
          <w:rFonts w:ascii="Bookman Old Style" w:hAnsi="Bookman Old Style" w:cs="Times New Roman"/>
          <w:bCs/>
          <w:color w:val="000000"/>
          <w:sz w:val="24"/>
          <w:szCs w:val="24"/>
          <w:lang w:val="en-GB"/>
        </w:rPr>
      </w:pPr>
      <w:r w:rsidRPr="009B5BB4">
        <w:rPr>
          <w:rFonts w:ascii="Bookman Old Style" w:hAnsi="Bookman Old Style" w:cs="Times New Roman"/>
          <w:bCs/>
          <w:color w:val="000000"/>
          <w:sz w:val="24"/>
          <w:szCs w:val="24"/>
          <w:lang w:val="en-GB"/>
        </w:rPr>
        <w:t>Prepares internal periodic and special reports on areas of responsibility including the status of proposals being developed, challenges and recommendations</w:t>
      </w:r>
    </w:p>
    <w:p w:rsidR="007C4B43" w:rsidRPr="00AB324A" w:rsidRDefault="007C4B43" w:rsidP="00F43641">
      <w:pPr>
        <w:pStyle w:val="ListParagraph"/>
        <w:numPr>
          <w:ilvl w:val="0"/>
          <w:numId w:val="21"/>
        </w:numPr>
        <w:jc w:val="both"/>
        <w:rPr>
          <w:rFonts w:ascii="Bookman Old Style" w:hAnsi="Bookman Old Style" w:cs="Times New Roman"/>
          <w:bCs/>
          <w:color w:val="000000"/>
          <w:sz w:val="24"/>
          <w:szCs w:val="24"/>
          <w:lang w:val="en-GB"/>
        </w:rPr>
      </w:pPr>
      <w:r w:rsidRPr="00AB324A">
        <w:rPr>
          <w:rFonts w:ascii="Bookman Old Style" w:hAnsi="Bookman Old Style" w:cs="Times New Roman"/>
          <w:bCs/>
          <w:color w:val="000000"/>
          <w:sz w:val="24"/>
          <w:szCs w:val="24"/>
          <w:lang w:val="en-GB"/>
        </w:rPr>
        <w:t>Provides PDSS related inputs into the development of the Management Information Systems that tracks and monitors progress on projects</w:t>
      </w:r>
    </w:p>
    <w:p w:rsidR="007C4B43" w:rsidRDefault="007C4B43" w:rsidP="007C4B43">
      <w:pPr>
        <w:widowControl w:val="0"/>
        <w:spacing w:after="0" w:line="240" w:lineRule="auto"/>
        <w:ind w:left="360"/>
        <w:jc w:val="both"/>
        <w:rPr>
          <w:rFonts w:ascii="Bookman Old Style" w:hAnsi="Bookman Old Style" w:cs="Times New Roman"/>
          <w:b/>
          <w:bCs/>
          <w:color w:val="000000"/>
          <w:sz w:val="24"/>
          <w:szCs w:val="24"/>
          <w:u w:val="single"/>
          <w:lang w:val="en-GB"/>
        </w:rPr>
      </w:pPr>
    </w:p>
    <w:p w:rsidR="007C4B43" w:rsidRPr="009B5BB4" w:rsidRDefault="007C4B43" w:rsidP="007C4B43">
      <w:pPr>
        <w:widowControl w:val="0"/>
        <w:spacing w:after="0" w:line="240" w:lineRule="auto"/>
        <w:ind w:left="360"/>
        <w:jc w:val="both"/>
        <w:rPr>
          <w:rFonts w:ascii="Bookman Old Style" w:hAnsi="Bookman Old Style" w:cs="Times New Roman"/>
          <w:b/>
          <w:bCs/>
          <w:color w:val="000000"/>
          <w:sz w:val="24"/>
          <w:szCs w:val="24"/>
          <w:u w:val="single"/>
          <w:lang w:val="en-GB"/>
        </w:rPr>
      </w:pPr>
      <w:r w:rsidRPr="009B5BB4">
        <w:rPr>
          <w:rFonts w:ascii="Bookman Old Style" w:hAnsi="Bookman Old Style" w:cs="Times New Roman"/>
          <w:b/>
          <w:bCs/>
          <w:color w:val="000000"/>
          <w:sz w:val="24"/>
          <w:szCs w:val="24"/>
          <w:u w:val="single"/>
          <w:lang w:val="en-GB"/>
        </w:rPr>
        <w:t>Human Resources</w:t>
      </w:r>
    </w:p>
    <w:p w:rsidR="007C4B43" w:rsidRPr="00AB324A" w:rsidRDefault="007C4B43" w:rsidP="00F43641">
      <w:pPr>
        <w:pStyle w:val="ListParagraph"/>
        <w:numPr>
          <w:ilvl w:val="0"/>
          <w:numId w:val="21"/>
        </w:numPr>
        <w:jc w:val="both"/>
        <w:rPr>
          <w:rFonts w:ascii="Bookman Old Style" w:hAnsi="Bookman Old Style" w:cs="Times New Roman"/>
          <w:bCs/>
          <w:color w:val="000000"/>
          <w:sz w:val="24"/>
          <w:szCs w:val="24"/>
          <w:lang w:val="en-GB"/>
        </w:rPr>
      </w:pPr>
      <w:r w:rsidRPr="00AB324A">
        <w:rPr>
          <w:rFonts w:ascii="Bookman Old Style" w:hAnsi="Bookman Old Style" w:cs="Times New Roman"/>
          <w:bCs/>
          <w:color w:val="000000"/>
          <w:sz w:val="24"/>
          <w:szCs w:val="24"/>
          <w:lang w:val="en-GB"/>
        </w:rPr>
        <w:t>Fosters and promotes teamwork and a harmonious and collaborative working environment among team members</w:t>
      </w:r>
    </w:p>
    <w:p w:rsidR="007C4B43" w:rsidRPr="00AB324A" w:rsidRDefault="007C4B43" w:rsidP="00F43641">
      <w:pPr>
        <w:pStyle w:val="ListParagraph"/>
        <w:numPr>
          <w:ilvl w:val="0"/>
          <w:numId w:val="21"/>
        </w:numPr>
        <w:jc w:val="both"/>
        <w:rPr>
          <w:rFonts w:ascii="Bookman Old Style" w:hAnsi="Bookman Old Style" w:cs="Times New Roman"/>
          <w:bCs/>
          <w:color w:val="000000"/>
          <w:sz w:val="24"/>
          <w:szCs w:val="24"/>
          <w:lang w:val="en-GB"/>
        </w:rPr>
      </w:pPr>
      <w:r w:rsidRPr="00AB324A">
        <w:rPr>
          <w:rFonts w:ascii="Bookman Old Style" w:hAnsi="Bookman Old Style" w:cs="Times New Roman"/>
          <w:bCs/>
          <w:color w:val="000000"/>
          <w:sz w:val="24"/>
          <w:szCs w:val="24"/>
          <w:lang w:val="en-GB"/>
        </w:rPr>
        <w:t>Provides leadership to staff through effective objective/goal setting, performance evaluation, on-going feedback, delegation and communication</w:t>
      </w:r>
    </w:p>
    <w:p w:rsidR="007C4B43" w:rsidRPr="00AB324A" w:rsidRDefault="007C4B43" w:rsidP="00F43641">
      <w:pPr>
        <w:pStyle w:val="ListParagraph"/>
        <w:numPr>
          <w:ilvl w:val="0"/>
          <w:numId w:val="21"/>
        </w:numPr>
        <w:jc w:val="both"/>
        <w:rPr>
          <w:rFonts w:ascii="Bookman Old Style" w:hAnsi="Bookman Old Style" w:cs="Times New Roman"/>
          <w:bCs/>
          <w:color w:val="000000"/>
          <w:sz w:val="24"/>
          <w:szCs w:val="24"/>
          <w:lang w:val="en-GB"/>
        </w:rPr>
      </w:pPr>
      <w:r w:rsidRPr="00AB324A">
        <w:rPr>
          <w:rFonts w:ascii="Bookman Old Style" w:hAnsi="Bookman Old Style" w:cs="Times New Roman"/>
          <w:bCs/>
          <w:color w:val="000000"/>
          <w:sz w:val="24"/>
          <w:szCs w:val="24"/>
          <w:lang w:val="en-GB"/>
        </w:rPr>
        <w:t>Participates in the recruitment and selection of staff for the Unit</w:t>
      </w:r>
    </w:p>
    <w:p w:rsidR="007C4B43" w:rsidRPr="00290CA2" w:rsidRDefault="007C4B43" w:rsidP="007C4B43">
      <w:pPr>
        <w:widowControl w:val="0"/>
        <w:spacing w:after="0" w:line="240" w:lineRule="auto"/>
        <w:jc w:val="both"/>
        <w:rPr>
          <w:rFonts w:ascii="Bookman Old Style" w:eastAsia="Calibri" w:hAnsi="Bookman Old Style" w:cs="Times New Roman"/>
          <w:b/>
          <w:sz w:val="24"/>
          <w:szCs w:val="24"/>
          <w:u w:val="single"/>
          <w:lang w:val="en-029" w:eastAsia="en-029"/>
        </w:rPr>
      </w:pPr>
    </w:p>
    <w:p w:rsidR="007C4B43" w:rsidRPr="00290CA2" w:rsidRDefault="007C4B43" w:rsidP="007C4B43">
      <w:pPr>
        <w:widowControl w:val="0"/>
        <w:spacing w:after="0" w:line="240" w:lineRule="auto"/>
        <w:jc w:val="both"/>
        <w:rPr>
          <w:rFonts w:ascii="Bookman Old Style" w:eastAsia="Calibri" w:hAnsi="Bookman Old Style" w:cs="Times New Roman"/>
          <w:b/>
          <w:sz w:val="24"/>
          <w:szCs w:val="24"/>
          <w:u w:val="single"/>
          <w:lang w:val="en-029" w:eastAsia="en-029"/>
        </w:rPr>
      </w:pPr>
      <w:r w:rsidRPr="00290CA2">
        <w:rPr>
          <w:rFonts w:ascii="Bookman Old Style" w:eastAsia="Calibri" w:hAnsi="Bookman Old Style" w:cs="Times New Roman"/>
          <w:b/>
          <w:sz w:val="24"/>
          <w:szCs w:val="24"/>
          <w:u w:val="single"/>
          <w:lang w:val="en-029" w:eastAsia="en-029"/>
        </w:rPr>
        <w:t>Required Knowledge, Skills and Competencies</w:t>
      </w:r>
    </w:p>
    <w:p w:rsidR="007C4B43" w:rsidRPr="00290CA2" w:rsidRDefault="007C4B43" w:rsidP="007C4B43">
      <w:pPr>
        <w:widowControl w:val="0"/>
        <w:spacing w:after="0" w:line="240" w:lineRule="auto"/>
        <w:jc w:val="both"/>
        <w:rPr>
          <w:rFonts w:ascii="Bookman Old Style" w:eastAsia="Calibri" w:hAnsi="Bookman Old Style" w:cs="Times New Roman"/>
          <w:b/>
          <w:sz w:val="24"/>
          <w:szCs w:val="24"/>
          <w:u w:val="single"/>
          <w:lang w:val="en-029" w:eastAsia="en-029"/>
        </w:rPr>
      </w:pPr>
    </w:p>
    <w:p w:rsidR="007C4B43" w:rsidRPr="00AB324A" w:rsidRDefault="007C4B43" w:rsidP="00F43641">
      <w:pPr>
        <w:pStyle w:val="ListParagraph"/>
        <w:numPr>
          <w:ilvl w:val="0"/>
          <w:numId w:val="22"/>
        </w:numPr>
        <w:jc w:val="both"/>
        <w:rPr>
          <w:rFonts w:ascii="Bookman Old Style" w:eastAsia="Calibri" w:hAnsi="Bookman Old Style" w:cs="Times New Roman"/>
          <w:sz w:val="24"/>
          <w:szCs w:val="24"/>
          <w:lang w:eastAsia="en-029"/>
        </w:rPr>
      </w:pPr>
      <w:r w:rsidRPr="00AB324A">
        <w:rPr>
          <w:rFonts w:ascii="Bookman Old Style" w:eastAsia="Calibri" w:hAnsi="Bookman Old Style" w:cs="Times New Roman"/>
          <w:sz w:val="24"/>
          <w:szCs w:val="24"/>
          <w:lang w:eastAsia="en-029"/>
        </w:rPr>
        <w:t>Working knowledge of PIMS legislative, regulatory and governance</w:t>
      </w:r>
    </w:p>
    <w:p w:rsidR="007C4B43" w:rsidRDefault="007C4B43" w:rsidP="007C4B43">
      <w:pPr>
        <w:spacing w:after="0"/>
        <w:ind w:left="720"/>
        <w:jc w:val="both"/>
        <w:rPr>
          <w:rFonts w:ascii="Bookman Old Style" w:eastAsia="Calibri" w:hAnsi="Bookman Old Style" w:cs="Times New Roman"/>
          <w:sz w:val="24"/>
          <w:szCs w:val="24"/>
          <w:lang w:eastAsia="en-029"/>
        </w:rPr>
      </w:pPr>
      <w:r w:rsidRPr="00AB324A">
        <w:rPr>
          <w:rFonts w:ascii="Bookman Old Style" w:eastAsia="Calibri" w:hAnsi="Bookman Old Style" w:cs="Times New Roman"/>
          <w:sz w:val="24"/>
          <w:szCs w:val="24"/>
          <w:lang w:eastAsia="en-029"/>
        </w:rPr>
        <w:t>Framework</w:t>
      </w:r>
      <w:r>
        <w:rPr>
          <w:rFonts w:ascii="Bookman Old Style" w:eastAsia="Calibri" w:hAnsi="Bookman Old Style" w:cs="Times New Roman"/>
          <w:sz w:val="24"/>
          <w:szCs w:val="24"/>
          <w:lang w:eastAsia="en-029"/>
        </w:rPr>
        <w:t xml:space="preserve"> </w:t>
      </w:r>
    </w:p>
    <w:p w:rsidR="007C4B43" w:rsidRPr="00AB324A" w:rsidRDefault="007C4B43" w:rsidP="007C4B43">
      <w:pPr>
        <w:spacing w:after="0"/>
        <w:ind w:left="720"/>
        <w:jc w:val="both"/>
        <w:rPr>
          <w:rFonts w:ascii="Bookman Old Style" w:eastAsia="Calibri" w:hAnsi="Bookman Old Style" w:cs="Times New Roman"/>
          <w:sz w:val="24"/>
          <w:szCs w:val="24"/>
          <w:lang w:eastAsia="en-029"/>
        </w:rPr>
      </w:pPr>
      <w:r w:rsidRPr="00AB324A">
        <w:rPr>
          <w:rFonts w:ascii="Bookman Old Style" w:eastAsia="Calibri" w:hAnsi="Bookman Old Style" w:cs="Times New Roman"/>
          <w:sz w:val="24"/>
          <w:szCs w:val="24"/>
          <w:lang w:eastAsia="en-029"/>
        </w:rPr>
        <w:t>Sound knowledge of all phases of project life-cycles</w:t>
      </w:r>
    </w:p>
    <w:p w:rsidR="007C4B43" w:rsidRPr="00AB324A" w:rsidRDefault="007C4B43" w:rsidP="00F43641">
      <w:pPr>
        <w:pStyle w:val="ListParagraph"/>
        <w:numPr>
          <w:ilvl w:val="0"/>
          <w:numId w:val="23"/>
        </w:numPr>
        <w:jc w:val="both"/>
        <w:rPr>
          <w:rFonts w:ascii="Bookman Old Style" w:eastAsia="Calibri" w:hAnsi="Bookman Old Style" w:cs="Times New Roman"/>
          <w:b/>
          <w:sz w:val="24"/>
          <w:szCs w:val="24"/>
          <w:u w:val="single"/>
          <w:lang w:val="en-029" w:eastAsia="en-029"/>
        </w:rPr>
      </w:pPr>
      <w:r w:rsidRPr="00AB324A">
        <w:rPr>
          <w:rFonts w:ascii="Bookman Old Style" w:eastAsia="Calibri" w:hAnsi="Bookman Old Style" w:cs="Times New Roman"/>
          <w:sz w:val="24"/>
          <w:szCs w:val="24"/>
          <w:lang w:eastAsia="en-029"/>
        </w:rPr>
        <w:t>Sound knowledge of the methods, principles, practices and tools of project development and appraisal</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Sound knowledge of the qualitative and quantitative techniques of research, data collection and analysis, and their application in arriving at evidence</w:t>
      </w:r>
      <w:r>
        <w:rPr>
          <w:rFonts w:ascii="Bookman Old Style" w:eastAsia="Calibri" w:hAnsi="Bookman Old Style" w:cs="Times New Roman"/>
          <w:sz w:val="24"/>
          <w:szCs w:val="24"/>
          <w:lang w:val="en-029" w:eastAsia="en-029"/>
        </w:rPr>
        <w:t xml:space="preserve"> </w:t>
      </w:r>
      <w:r w:rsidRPr="00AB324A">
        <w:rPr>
          <w:rFonts w:ascii="Bookman Old Style" w:eastAsia="Calibri" w:hAnsi="Bookman Old Style" w:cs="Times New Roman"/>
          <w:sz w:val="24"/>
          <w:szCs w:val="24"/>
          <w:lang w:val="en-029" w:eastAsia="en-029"/>
        </w:rPr>
        <w:t>based and sound decision-making</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Proficiency in Microsoft Office applications, including Microsoft Project and Excel</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Sound planning, coordinating, organizing, problem solving and time</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management skills</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Ability to forge effective working relationships with cross-functional</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teams and other stakeholders</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Ability to communicate effectively, orally and in writing with diverse</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stakeholders</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Sound conceptual, analytical, risk management and critical-thinking</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skills</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Ability to articulate technical information clearly and effectively to</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both technical and non-technical audiences</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Exhibits a passion for achieving excellence in performance outcomes</w:t>
      </w:r>
    </w:p>
    <w:p w:rsidR="007C4B43" w:rsidRPr="00AB324A" w:rsidRDefault="007C4B43" w:rsidP="00F43641">
      <w:pPr>
        <w:pStyle w:val="ListParagraph"/>
        <w:numPr>
          <w:ilvl w:val="0"/>
          <w:numId w:val="23"/>
        </w:numPr>
        <w:jc w:val="both"/>
        <w:rPr>
          <w:rFonts w:ascii="Bookman Old Style" w:eastAsia="Calibri" w:hAnsi="Bookman Old Style" w:cs="Times New Roman"/>
          <w:sz w:val="24"/>
          <w:szCs w:val="24"/>
          <w:lang w:val="en-029" w:eastAsia="en-029"/>
        </w:rPr>
      </w:pPr>
      <w:r w:rsidRPr="00AB324A">
        <w:rPr>
          <w:rFonts w:ascii="Bookman Old Style" w:eastAsia="Calibri" w:hAnsi="Bookman Old Style" w:cs="Times New Roman"/>
          <w:sz w:val="24"/>
          <w:szCs w:val="24"/>
          <w:lang w:val="en-029" w:eastAsia="en-029"/>
        </w:rPr>
        <w:t>and customer satisfaction</w:t>
      </w:r>
    </w:p>
    <w:p w:rsidR="007C4B43" w:rsidRPr="00AB324A" w:rsidRDefault="007C4B43" w:rsidP="007C4B43">
      <w:pPr>
        <w:pStyle w:val="ListParagraph"/>
        <w:ind w:left="720"/>
        <w:jc w:val="both"/>
        <w:rPr>
          <w:rFonts w:ascii="Bookman Old Style" w:eastAsia="Calibri" w:hAnsi="Bookman Old Style" w:cs="Times New Roman"/>
          <w:b/>
          <w:sz w:val="24"/>
          <w:szCs w:val="24"/>
          <w:u w:val="single"/>
          <w:lang w:val="en-029" w:eastAsia="en-029"/>
        </w:rPr>
      </w:pPr>
    </w:p>
    <w:p w:rsidR="007C4B43" w:rsidRPr="00AB324A" w:rsidRDefault="007C4B43" w:rsidP="007C4B43">
      <w:pPr>
        <w:jc w:val="both"/>
        <w:rPr>
          <w:rFonts w:ascii="Bookman Old Style" w:eastAsia="Calibri" w:hAnsi="Bookman Old Style" w:cs="Times New Roman"/>
          <w:b/>
          <w:sz w:val="24"/>
          <w:szCs w:val="24"/>
          <w:u w:val="single"/>
          <w:lang w:val="en-029" w:eastAsia="en-029"/>
        </w:rPr>
      </w:pPr>
      <w:r w:rsidRPr="00AB324A">
        <w:rPr>
          <w:rFonts w:ascii="Bookman Old Style" w:eastAsia="Calibri" w:hAnsi="Bookman Old Style" w:cs="Times New Roman"/>
          <w:b/>
          <w:sz w:val="24"/>
          <w:szCs w:val="24"/>
          <w:u w:val="single"/>
          <w:lang w:val="en-029" w:eastAsia="en-029"/>
        </w:rPr>
        <w:t>Minimum Required Qualification and Experience</w:t>
      </w:r>
    </w:p>
    <w:p w:rsidR="007C4B43" w:rsidRDefault="007C4B43" w:rsidP="00F43641">
      <w:pPr>
        <w:pStyle w:val="ListParagraph"/>
        <w:numPr>
          <w:ilvl w:val="0"/>
          <w:numId w:val="24"/>
        </w:numPr>
        <w:ind w:left="720"/>
        <w:jc w:val="both"/>
        <w:rPr>
          <w:rFonts w:ascii="Bookman Old Style" w:eastAsia="Calibri" w:hAnsi="Bookman Old Style" w:cs="Times New Roman"/>
          <w:sz w:val="24"/>
          <w:szCs w:val="24"/>
          <w:lang w:eastAsia="en-029"/>
        </w:rPr>
      </w:pPr>
      <w:r w:rsidRPr="00AB324A">
        <w:rPr>
          <w:rFonts w:ascii="Bookman Old Style" w:eastAsia="Calibri" w:hAnsi="Bookman Old Style" w:cs="Times New Roman"/>
          <w:sz w:val="24"/>
          <w:szCs w:val="24"/>
          <w:lang w:eastAsia="en-029"/>
        </w:rPr>
        <w:t>Bachelor's degree in Business Management/Administration, Finance, Economics or relevant discipline</w:t>
      </w:r>
      <w:r>
        <w:rPr>
          <w:rFonts w:ascii="Bookman Old Style" w:eastAsia="Calibri" w:hAnsi="Bookman Old Style" w:cs="Times New Roman"/>
          <w:sz w:val="24"/>
          <w:szCs w:val="24"/>
          <w:lang w:eastAsia="en-029"/>
        </w:rPr>
        <w:t>;</w:t>
      </w:r>
    </w:p>
    <w:p w:rsidR="007C4B43" w:rsidRDefault="007C4B43" w:rsidP="00F43641">
      <w:pPr>
        <w:pStyle w:val="ListParagraph"/>
        <w:numPr>
          <w:ilvl w:val="0"/>
          <w:numId w:val="24"/>
        </w:numPr>
        <w:ind w:left="720"/>
        <w:jc w:val="both"/>
        <w:rPr>
          <w:rFonts w:ascii="Bookman Old Style" w:eastAsia="Calibri" w:hAnsi="Bookman Old Style" w:cs="Times New Roman"/>
          <w:sz w:val="24"/>
          <w:szCs w:val="24"/>
          <w:lang w:eastAsia="en-029"/>
        </w:rPr>
      </w:pPr>
      <w:r w:rsidRPr="00AB324A">
        <w:rPr>
          <w:rFonts w:ascii="Bookman Old Style" w:eastAsia="Calibri" w:hAnsi="Bookman Old Style" w:cs="Times New Roman"/>
          <w:sz w:val="24"/>
          <w:szCs w:val="24"/>
          <w:lang w:eastAsia="en-029"/>
        </w:rPr>
        <w:t xml:space="preserve">Certification or training as a Project Management Professional (PMP) or its equivalent; </w:t>
      </w:r>
    </w:p>
    <w:p w:rsidR="007C4B43" w:rsidRPr="00AB324A" w:rsidRDefault="007C4B43" w:rsidP="00F43641">
      <w:pPr>
        <w:pStyle w:val="ListParagraph"/>
        <w:numPr>
          <w:ilvl w:val="0"/>
          <w:numId w:val="24"/>
        </w:numPr>
        <w:ind w:left="720"/>
        <w:jc w:val="both"/>
        <w:rPr>
          <w:rFonts w:ascii="Bookman Old Style" w:eastAsia="Calibri" w:hAnsi="Bookman Old Style" w:cs="Times New Roman"/>
          <w:sz w:val="24"/>
          <w:szCs w:val="24"/>
          <w:lang w:eastAsia="en-029"/>
        </w:rPr>
      </w:pPr>
      <w:r w:rsidRPr="00AB324A">
        <w:rPr>
          <w:rFonts w:ascii="Bookman Old Style" w:eastAsia="Calibri" w:hAnsi="Bookman Old Style" w:cs="Times New Roman"/>
          <w:sz w:val="24"/>
          <w:szCs w:val="24"/>
          <w:lang w:eastAsia="en-029"/>
        </w:rPr>
        <w:t>Four (4) years of proven work experience in an area of project</w:t>
      </w:r>
    </w:p>
    <w:p w:rsidR="007C4B43" w:rsidRDefault="007C4B43" w:rsidP="007C4B43">
      <w:pPr>
        <w:pStyle w:val="ListParagraph"/>
        <w:ind w:left="720"/>
        <w:jc w:val="both"/>
        <w:rPr>
          <w:rFonts w:ascii="Bookman Old Style" w:eastAsia="Calibri" w:hAnsi="Bookman Old Style" w:cs="Times New Roman"/>
          <w:sz w:val="24"/>
          <w:szCs w:val="24"/>
          <w:lang w:eastAsia="en-029"/>
        </w:rPr>
      </w:pPr>
      <w:proofErr w:type="gramStart"/>
      <w:r w:rsidRPr="00AB324A">
        <w:rPr>
          <w:rFonts w:ascii="Bookman Old Style" w:eastAsia="Calibri" w:hAnsi="Bookman Old Style" w:cs="Times New Roman"/>
          <w:sz w:val="24"/>
          <w:szCs w:val="24"/>
          <w:lang w:eastAsia="en-029"/>
        </w:rPr>
        <w:t>management</w:t>
      </w:r>
      <w:proofErr w:type="gramEnd"/>
      <w:r w:rsidRPr="00AB324A">
        <w:rPr>
          <w:rFonts w:ascii="Bookman Old Style" w:eastAsia="Calibri" w:hAnsi="Bookman Old Style" w:cs="Times New Roman"/>
          <w:sz w:val="24"/>
          <w:szCs w:val="24"/>
          <w:lang w:eastAsia="en-029"/>
        </w:rPr>
        <w:t>, including three (3) years in a managerial/supervisory position</w:t>
      </w:r>
    </w:p>
    <w:p w:rsidR="007C4B43" w:rsidRPr="00AB324A" w:rsidRDefault="007C4B43" w:rsidP="00F43641">
      <w:pPr>
        <w:pStyle w:val="ListParagraph"/>
        <w:numPr>
          <w:ilvl w:val="0"/>
          <w:numId w:val="24"/>
        </w:numPr>
        <w:ind w:left="720"/>
        <w:jc w:val="both"/>
        <w:rPr>
          <w:rFonts w:ascii="Bookman Old Style" w:eastAsia="Calibri" w:hAnsi="Bookman Old Style" w:cs="Times New Roman"/>
          <w:sz w:val="24"/>
          <w:szCs w:val="24"/>
          <w:lang w:val="en-JM" w:eastAsia="en-029"/>
        </w:rPr>
      </w:pPr>
      <w:r w:rsidRPr="00AB324A">
        <w:rPr>
          <w:rFonts w:ascii="Bookman Old Style" w:eastAsia="Calibri" w:hAnsi="Bookman Old Style" w:cs="Times New Roman"/>
          <w:sz w:val="24"/>
          <w:szCs w:val="24"/>
          <w:lang w:eastAsia="en-029"/>
        </w:rPr>
        <w:t xml:space="preserve">Proven track record of handling multiple assignments concurrently, with successful project delivery results </w:t>
      </w:r>
    </w:p>
    <w:p w:rsidR="007C4B43" w:rsidRPr="00AB324A" w:rsidRDefault="007C4B43" w:rsidP="00F43641">
      <w:pPr>
        <w:pStyle w:val="ListParagraph"/>
        <w:numPr>
          <w:ilvl w:val="0"/>
          <w:numId w:val="24"/>
        </w:numPr>
        <w:ind w:left="720"/>
        <w:jc w:val="both"/>
        <w:rPr>
          <w:rFonts w:ascii="Bookman Old Style" w:eastAsia="Calibri" w:hAnsi="Bookman Old Style" w:cs="Times New Roman"/>
          <w:sz w:val="24"/>
          <w:szCs w:val="24"/>
          <w:lang w:val="en-JM" w:eastAsia="en-029"/>
        </w:rPr>
      </w:pPr>
      <w:r w:rsidRPr="00AB324A">
        <w:rPr>
          <w:rFonts w:ascii="Bookman Old Style" w:eastAsia="Calibri" w:hAnsi="Bookman Old Style" w:cs="Times New Roman"/>
          <w:sz w:val="24"/>
          <w:szCs w:val="24"/>
          <w:lang w:eastAsia="en-029"/>
        </w:rPr>
        <w:t>Experience working in the public sector would be a distinct asset</w:t>
      </w:r>
    </w:p>
    <w:p w:rsidR="007C4B43" w:rsidRPr="00AB324A" w:rsidRDefault="007C4B43" w:rsidP="00394FA8">
      <w:pPr>
        <w:pStyle w:val="ListParagraph"/>
        <w:ind w:left="720"/>
        <w:jc w:val="both"/>
        <w:rPr>
          <w:rFonts w:ascii="Bookman Old Style" w:eastAsia="Calibri" w:hAnsi="Bookman Old Style" w:cs="Times New Roman"/>
          <w:sz w:val="24"/>
          <w:szCs w:val="24"/>
          <w:lang w:val="en-JM" w:eastAsia="en-029"/>
        </w:rPr>
      </w:pPr>
    </w:p>
    <w:tbl>
      <w:tblPr>
        <w:tblW w:w="0" w:type="auto"/>
        <w:tblBorders>
          <w:top w:val="nil"/>
          <w:left w:val="nil"/>
          <w:bottom w:val="nil"/>
          <w:right w:val="nil"/>
        </w:tblBorders>
        <w:tblLayout w:type="fixed"/>
        <w:tblLook w:val="0000" w:firstRow="0" w:lastRow="0" w:firstColumn="0" w:lastColumn="0" w:noHBand="0" w:noVBand="0"/>
      </w:tblPr>
      <w:tblGrid>
        <w:gridCol w:w="7779"/>
      </w:tblGrid>
      <w:tr w:rsidR="007C4B43" w:rsidRPr="00290CA2" w:rsidTr="00881CE4">
        <w:trPr>
          <w:trHeight w:val="109"/>
        </w:trPr>
        <w:tc>
          <w:tcPr>
            <w:tcW w:w="7779" w:type="dxa"/>
          </w:tcPr>
          <w:p w:rsidR="007C4B43" w:rsidRPr="00290CA2" w:rsidRDefault="007C4B43" w:rsidP="00881CE4">
            <w:pPr>
              <w:rPr>
                <w:rFonts w:ascii="Bookman Old Style" w:hAnsi="Bookman Old Style" w:cs="Times New Roman"/>
                <w:sz w:val="24"/>
                <w:szCs w:val="24"/>
                <w:u w:val="single"/>
                <w:lang w:val="en-JM"/>
              </w:rPr>
            </w:pPr>
            <w:r w:rsidRPr="00290CA2">
              <w:rPr>
                <w:rFonts w:ascii="Bookman Old Style" w:hAnsi="Bookman Old Style" w:cs="Times New Roman"/>
                <w:b/>
                <w:bCs/>
                <w:sz w:val="24"/>
                <w:szCs w:val="24"/>
                <w:u w:val="single"/>
                <w:lang w:val="en-JM"/>
              </w:rPr>
              <w:t>SPECIAL CONDITIONS OF THE JOB</w:t>
            </w:r>
          </w:p>
        </w:tc>
      </w:tr>
    </w:tbl>
    <w:p w:rsidR="007C4B43" w:rsidRPr="00AB324A" w:rsidRDefault="007C4B43" w:rsidP="00F43641">
      <w:pPr>
        <w:pStyle w:val="ListParagraph"/>
        <w:numPr>
          <w:ilvl w:val="0"/>
          <w:numId w:val="25"/>
        </w:numPr>
        <w:rPr>
          <w:rFonts w:ascii="Bookman Old Style" w:eastAsia="Times New Roman" w:hAnsi="Bookman Old Style" w:cs="Times New Roman"/>
          <w:sz w:val="24"/>
          <w:szCs w:val="24"/>
          <w:lang w:val="en-GB"/>
        </w:rPr>
      </w:pPr>
      <w:r w:rsidRPr="00AB324A">
        <w:rPr>
          <w:rFonts w:ascii="Bookman Old Style" w:eastAsia="Times New Roman" w:hAnsi="Bookman Old Style" w:cs="Times New Roman"/>
          <w:sz w:val="24"/>
          <w:szCs w:val="24"/>
          <w:lang w:val="en-GB"/>
        </w:rPr>
        <w:t>Work is performed in normal office conditions</w:t>
      </w:r>
    </w:p>
    <w:p w:rsidR="007C4B43" w:rsidRPr="00AB324A" w:rsidRDefault="007C4B43" w:rsidP="00F43641">
      <w:pPr>
        <w:pStyle w:val="ListParagraph"/>
        <w:numPr>
          <w:ilvl w:val="0"/>
          <w:numId w:val="25"/>
        </w:numPr>
        <w:rPr>
          <w:rFonts w:ascii="Bookman Old Style" w:eastAsia="Times New Roman" w:hAnsi="Bookman Old Style" w:cs="Times New Roman"/>
          <w:sz w:val="24"/>
          <w:szCs w:val="24"/>
          <w:lang w:val="en-GB"/>
        </w:rPr>
      </w:pPr>
      <w:r w:rsidRPr="00AB324A">
        <w:rPr>
          <w:rFonts w:ascii="Bookman Old Style" w:eastAsia="Times New Roman" w:hAnsi="Bookman Old Style" w:cs="Times New Roman"/>
          <w:sz w:val="24"/>
          <w:szCs w:val="24"/>
          <w:lang w:val="en-GB"/>
        </w:rPr>
        <w:t>May be required to work beyond normal hours in order to meet deadlines</w:t>
      </w:r>
    </w:p>
    <w:p w:rsidR="007C4B43" w:rsidRDefault="007C4B43" w:rsidP="007C4B43">
      <w:pPr>
        <w:spacing w:after="0" w:line="240" w:lineRule="auto"/>
        <w:rPr>
          <w:rFonts w:ascii="Bookman Old Style" w:eastAsia="Times New Roman" w:hAnsi="Bookman Old Style" w:cs="Times New Roman"/>
          <w:sz w:val="24"/>
          <w:szCs w:val="24"/>
          <w:lang w:val="en-GB"/>
        </w:rPr>
      </w:pPr>
    </w:p>
    <w:p w:rsidR="007C4B43" w:rsidRPr="00290CA2" w:rsidRDefault="007C4B43" w:rsidP="00F43641">
      <w:pPr>
        <w:pStyle w:val="ListParagraph"/>
        <w:numPr>
          <w:ilvl w:val="0"/>
          <w:numId w:val="26"/>
        </w:numPr>
        <w:spacing w:before="1"/>
        <w:rPr>
          <w:rFonts w:ascii="Bookman Old Style" w:eastAsia="Times New Roman" w:hAnsi="Bookman Old Style" w:cs="Times New Roman"/>
          <w:b/>
          <w:sz w:val="24"/>
          <w:szCs w:val="24"/>
          <w:lang w:val="en-GB"/>
        </w:rPr>
      </w:pPr>
      <w:r w:rsidRPr="00290CA2">
        <w:rPr>
          <w:rFonts w:ascii="Bookman Old Style" w:eastAsia="Times New Roman" w:hAnsi="Bookman Old Style" w:cs="Times New Roman"/>
          <w:b/>
          <w:sz w:val="24"/>
          <w:szCs w:val="24"/>
          <w:lang w:val="en-GB"/>
        </w:rPr>
        <w:t xml:space="preserve">Monitoring &amp; Evaluation Analyst </w:t>
      </w:r>
      <w:r>
        <w:rPr>
          <w:rFonts w:ascii="Bookman Old Style" w:eastAsia="Times New Roman" w:hAnsi="Bookman Old Style" w:cs="Times New Roman"/>
          <w:b/>
          <w:sz w:val="24"/>
          <w:szCs w:val="24"/>
          <w:lang w:val="en-GB"/>
        </w:rPr>
        <w:t xml:space="preserve">(GMG/SEG 3) </w:t>
      </w:r>
      <w:r w:rsidRPr="00290CA2">
        <w:rPr>
          <w:rFonts w:ascii="Bookman Old Style" w:eastAsia="Times New Roman" w:hAnsi="Bookman Old Style" w:cs="Times New Roman"/>
          <w:b/>
          <w:sz w:val="24"/>
          <w:szCs w:val="24"/>
          <w:lang w:val="en-GB"/>
        </w:rPr>
        <w:t>(Pay Band 9)</w:t>
      </w:r>
    </w:p>
    <w:p w:rsidR="007C4B43" w:rsidRPr="00290CA2" w:rsidRDefault="007C4B43" w:rsidP="007C4B43">
      <w:pPr>
        <w:pStyle w:val="ListParagraph"/>
        <w:spacing w:before="1"/>
        <w:ind w:left="990"/>
        <w:rPr>
          <w:rFonts w:ascii="Bookman Old Style" w:eastAsia="Times New Roman" w:hAnsi="Bookman Old Style" w:cs="Times New Roman"/>
          <w:b/>
          <w:sz w:val="24"/>
          <w:szCs w:val="24"/>
          <w:u w:val="single"/>
          <w:lang w:val="en-GB"/>
        </w:rPr>
      </w:pPr>
    </w:p>
    <w:p w:rsidR="007C4B43" w:rsidRPr="00290CA2"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r w:rsidRPr="00290CA2">
        <w:rPr>
          <w:rFonts w:ascii="Bookman Old Style" w:eastAsia="Times New Roman" w:hAnsi="Bookman Old Style" w:cs="Times New Roman"/>
          <w:b/>
          <w:sz w:val="24"/>
          <w:szCs w:val="24"/>
          <w:u w:val="single"/>
          <w:lang w:val="en-GB"/>
        </w:rPr>
        <w:t>Job Purpose</w:t>
      </w:r>
    </w:p>
    <w:p w:rsidR="007C4B43" w:rsidRPr="00290CA2" w:rsidRDefault="007C4B43" w:rsidP="007C4B43">
      <w:pPr>
        <w:widowControl w:val="0"/>
        <w:spacing w:before="1" w:after="0" w:line="240" w:lineRule="auto"/>
        <w:rPr>
          <w:rFonts w:ascii="Bookman Old Style" w:eastAsia="Times New Roman" w:hAnsi="Bookman Old Style" w:cs="Times New Roman"/>
          <w:sz w:val="24"/>
          <w:szCs w:val="24"/>
          <w:lang w:val="en-GB"/>
        </w:rPr>
      </w:pPr>
    </w:p>
    <w:p w:rsidR="007C4B43" w:rsidRPr="00290CA2" w:rsidRDefault="007C4B43" w:rsidP="007C4B43">
      <w:pPr>
        <w:spacing w:after="160"/>
        <w:jc w:val="both"/>
        <w:rPr>
          <w:rFonts w:ascii="Bookman Old Style" w:hAnsi="Bookman Old Style"/>
          <w:sz w:val="24"/>
          <w:szCs w:val="24"/>
        </w:rPr>
      </w:pPr>
      <w:r w:rsidRPr="00290CA2">
        <w:rPr>
          <w:rFonts w:ascii="Bookman Old Style" w:hAnsi="Bookman Old Style"/>
          <w:sz w:val="24"/>
          <w:szCs w:val="24"/>
        </w:rPr>
        <w:t>Under the general direction of the Director, Monitoring &amp; Evaluation and working in close collaboration with MDA/SPS entities and Project Analysts, the M&amp;E Analyst is responsible for conducting assessments of M&amp;E plans and framework for project concepts and proposals; and the review and evaluation of M&amp;E reports from MDA entities, so as to identify and facilitate the management of gaps, challenges and potential bottlenecks in implementation and to ensure the efficient and effective fulfillment of project objectives.</w:t>
      </w:r>
    </w:p>
    <w:p w:rsidR="007C4B43" w:rsidRPr="00290CA2" w:rsidRDefault="007C4B43" w:rsidP="007C4B43">
      <w:pPr>
        <w:spacing w:after="160"/>
        <w:contextualSpacing/>
        <w:jc w:val="both"/>
        <w:rPr>
          <w:rFonts w:ascii="Bookman Old Style" w:hAnsi="Bookman Old Style" w:cs="Times New Roman"/>
          <w:sz w:val="24"/>
          <w:szCs w:val="24"/>
        </w:rPr>
      </w:pPr>
    </w:p>
    <w:p w:rsidR="007C4B43" w:rsidRPr="00290CA2"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r w:rsidRPr="00290CA2">
        <w:rPr>
          <w:rFonts w:ascii="Bookman Old Style" w:eastAsia="Times New Roman" w:hAnsi="Bookman Old Style" w:cs="Times New Roman"/>
          <w:b/>
          <w:sz w:val="24"/>
          <w:szCs w:val="24"/>
          <w:u w:val="single"/>
          <w:lang w:val="en-GB"/>
        </w:rPr>
        <w:t>Key Responsibilities</w:t>
      </w:r>
    </w:p>
    <w:p w:rsidR="007C4B43" w:rsidRPr="00290CA2" w:rsidRDefault="007C4B43" w:rsidP="007C4B43">
      <w:pPr>
        <w:autoSpaceDE w:val="0"/>
        <w:autoSpaceDN w:val="0"/>
        <w:adjustRightInd w:val="0"/>
        <w:spacing w:after="0" w:line="240" w:lineRule="auto"/>
        <w:jc w:val="both"/>
        <w:rPr>
          <w:rFonts w:ascii="Bookman Old Style" w:eastAsia="Calibri" w:hAnsi="Bookman Old Style" w:cs="Times New Roman"/>
          <w:b/>
          <w:bCs/>
          <w:sz w:val="24"/>
          <w:szCs w:val="24"/>
        </w:rPr>
      </w:pPr>
    </w:p>
    <w:p w:rsidR="007C4B43" w:rsidRPr="00290CA2" w:rsidRDefault="007C4B43" w:rsidP="007C4B43">
      <w:pPr>
        <w:spacing w:after="160"/>
        <w:jc w:val="both"/>
        <w:rPr>
          <w:rFonts w:ascii="Bookman Old Style" w:hAnsi="Bookman Old Style"/>
          <w:b/>
          <w:bCs/>
          <w:sz w:val="24"/>
          <w:szCs w:val="24"/>
          <w:u w:val="single"/>
          <w:lang w:val="en-GB"/>
        </w:rPr>
      </w:pPr>
      <w:r w:rsidRPr="00290CA2">
        <w:rPr>
          <w:rFonts w:ascii="Bookman Old Style" w:hAnsi="Bookman Old Style"/>
          <w:b/>
          <w:bCs/>
          <w:sz w:val="24"/>
          <w:szCs w:val="24"/>
          <w:u w:val="single"/>
          <w:lang w:val="en-GB"/>
        </w:rPr>
        <w:t>Technical / Professional Responsibilities</w:t>
      </w:r>
    </w:p>
    <w:p w:rsidR="007C4B43" w:rsidRPr="00290CA2" w:rsidRDefault="007C4B43" w:rsidP="00F43641">
      <w:pPr>
        <w:numPr>
          <w:ilvl w:val="0"/>
          <w:numId w:val="5"/>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Undertakes the assessment of MDAs M&amp;E plans for the monitoring, evaluation and reporting on project activities, including log frames, work plans, flow charts, baseline measures and key performance indicators (KPI)</w:t>
      </w:r>
    </w:p>
    <w:p w:rsidR="007C4B43" w:rsidRPr="00290CA2" w:rsidRDefault="007C4B43" w:rsidP="00F43641">
      <w:pPr>
        <w:numPr>
          <w:ilvl w:val="0"/>
          <w:numId w:val="5"/>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Provides support and assistance to MDAs in developing monitoring and evaluation plans as elements in project concepts and proposals</w:t>
      </w:r>
    </w:p>
    <w:p w:rsidR="007C4B43" w:rsidRPr="00290CA2" w:rsidRDefault="007C4B43" w:rsidP="00F43641">
      <w:pPr>
        <w:numPr>
          <w:ilvl w:val="0"/>
          <w:numId w:val="5"/>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 xml:space="preserve"> Works collaboratively with the M&amp;E Director, Research Assistant and MDAs in:</w:t>
      </w:r>
    </w:p>
    <w:p w:rsidR="007C4B43" w:rsidRPr="00290CA2" w:rsidRDefault="007C4B43" w:rsidP="00F43641">
      <w:pPr>
        <w:numPr>
          <w:ilvl w:val="0"/>
          <w:numId w:val="6"/>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 xml:space="preserve">identifying and clarifying project M&amp;E information needs </w:t>
      </w:r>
    </w:p>
    <w:p w:rsidR="007C4B43" w:rsidRPr="00290CA2" w:rsidRDefault="007C4B43" w:rsidP="00F43641">
      <w:pPr>
        <w:numPr>
          <w:ilvl w:val="0"/>
          <w:numId w:val="6"/>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developing and implementing M&amp;E systems, procedures and processes</w:t>
      </w:r>
    </w:p>
    <w:p w:rsidR="007C4B43" w:rsidRPr="00290CA2" w:rsidRDefault="007C4B43" w:rsidP="00F43641">
      <w:pPr>
        <w:numPr>
          <w:ilvl w:val="0"/>
          <w:numId w:val="6"/>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identifying and establishing measurable performance indicators (qualitative and quantitative) and targets</w:t>
      </w:r>
    </w:p>
    <w:p w:rsidR="007C4B43" w:rsidRPr="00290CA2" w:rsidRDefault="007C4B43" w:rsidP="00F43641">
      <w:pPr>
        <w:numPr>
          <w:ilvl w:val="0"/>
          <w:numId w:val="6"/>
        </w:numPr>
        <w:spacing w:after="0" w:line="259" w:lineRule="auto"/>
        <w:contextualSpacing/>
        <w:jc w:val="both"/>
        <w:rPr>
          <w:rFonts w:ascii="Bookman Old Style" w:hAnsi="Bookman Old Style"/>
          <w:sz w:val="24"/>
          <w:szCs w:val="24"/>
        </w:rPr>
      </w:pPr>
      <w:proofErr w:type="gramStart"/>
      <w:r w:rsidRPr="00290CA2">
        <w:rPr>
          <w:rFonts w:ascii="Bookman Old Style" w:hAnsi="Bookman Old Style"/>
          <w:sz w:val="24"/>
          <w:szCs w:val="24"/>
        </w:rPr>
        <w:t>designing</w:t>
      </w:r>
      <w:proofErr w:type="gramEnd"/>
      <w:r w:rsidRPr="00290CA2">
        <w:rPr>
          <w:rFonts w:ascii="Bookman Old Style" w:hAnsi="Bookman Old Style"/>
          <w:sz w:val="24"/>
          <w:szCs w:val="24"/>
        </w:rPr>
        <w:t xml:space="preserve"> and developing M&amp;E systems, tools and mechanisms (reporting forms, data flow charts, manuals, etc.)  to capture and report on project performance</w:t>
      </w:r>
    </w:p>
    <w:p w:rsidR="007C4B43" w:rsidRPr="00290CA2" w:rsidRDefault="007C4B43" w:rsidP="00F43641">
      <w:pPr>
        <w:numPr>
          <w:ilvl w:val="0"/>
          <w:numId w:val="5"/>
        </w:numPr>
        <w:spacing w:after="0" w:line="259" w:lineRule="auto"/>
        <w:contextualSpacing/>
        <w:rPr>
          <w:rFonts w:ascii="Bookman Old Style" w:hAnsi="Bookman Old Style"/>
          <w:sz w:val="24"/>
          <w:szCs w:val="24"/>
        </w:rPr>
      </w:pPr>
      <w:r w:rsidRPr="00290CA2">
        <w:rPr>
          <w:rFonts w:ascii="Bookman Old Style" w:hAnsi="Bookman Old Style"/>
          <w:sz w:val="24"/>
          <w:szCs w:val="24"/>
        </w:rPr>
        <w:t>Reviews and analyzes M&amp;E Framework from MDA entities including changes and patterns in KPI data, in order to identify gaps, challenges and potential bottlenecks in implementation and make recommendations</w:t>
      </w:r>
    </w:p>
    <w:p w:rsidR="007C4B43" w:rsidRPr="00290CA2" w:rsidRDefault="007C4B43" w:rsidP="00F43641">
      <w:pPr>
        <w:numPr>
          <w:ilvl w:val="0"/>
          <w:numId w:val="5"/>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Works collaboratively with the Research Assistant in:</w:t>
      </w:r>
    </w:p>
    <w:p w:rsidR="007C4B43" w:rsidRPr="00290CA2" w:rsidRDefault="007C4B43" w:rsidP="00F43641">
      <w:pPr>
        <w:numPr>
          <w:ilvl w:val="0"/>
          <w:numId w:val="7"/>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researching, collecting, collating, and analyzing data and information to identify models of best practices and benchmarking to support the assessment process</w:t>
      </w:r>
    </w:p>
    <w:p w:rsidR="007C4B43" w:rsidRPr="00290CA2" w:rsidRDefault="007C4B43" w:rsidP="00F43641">
      <w:pPr>
        <w:numPr>
          <w:ilvl w:val="0"/>
          <w:numId w:val="7"/>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 xml:space="preserve">identifying strengths and weaknesses in existing data collection and management information systems (MIS) and proposes solutions </w:t>
      </w:r>
    </w:p>
    <w:p w:rsidR="007C4B43" w:rsidRPr="00290CA2" w:rsidRDefault="007C4B43" w:rsidP="00F43641">
      <w:pPr>
        <w:numPr>
          <w:ilvl w:val="0"/>
          <w:numId w:val="5"/>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 xml:space="preserve">Prepares documentation and reports on proposal assessment findings, lessons learnt, best practices and recommendations </w:t>
      </w:r>
    </w:p>
    <w:p w:rsidR="007C4B43" w:rsidRPr="00290CA2" w:rsidRDefault="007C4B43" w:rsidP="00F43641">
      <w:pPr>
        <w:numPr>
          <w:ilvl w:val="0"/>
          <w:numId w:val="5"/>
        </w:numPr>
        <w:autoSpaceDE w:val="0"/>
        <w:autoSpaceDN w:val="0"/>
        <w:adjustRightInd w:val="0"/>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Develops an archive of lessons learnt to inform future development of M&amp;E Framework and related activities</w:t>
      </w:r>
    </w:p>
    <w:p w:rsidR="007C4B43" w:rsidRPr="00290CA2" w:rsidRDefault="007C4B43" w:rsidP="00F43641">
      <w:pPr>
        <w:numPr>
          <w:ilvl w:val="0"/>
          <w:numId w:val="5"/>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 xml:space="preserve">Identifies MDAs training needs and participates in training, sensitization and capacity building interventions </w:t>
      </w:r>
    </w:p>
    <w:p w:rsidR="007C4B43" w:rsidRPr="00290CA2" w:rsidRDefault="007C4B43" w:rsidP="00F43641">
      <w:pPr>
        <w:numPr>
          <w:ilvl w:val="0"/>
          <w:numId w:val="5"/>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Prepares periodic reports on areas of responsibility including the status of assignments, challenges and solutions</w:t>
      </w:r>
    </w:p>
    <w:p w:rsidR="007C4B43" w:rsidRPr="00290CA2" w:rsidRDefault="007C4B43" w:rsidP="00F43641">
      <w:pPr>
        <w:numPr>
          <w:ilvl w:val="0"/>
          <w:numId w:val="5"/>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Keeps abreast of trends and developments in the field of M&amp;E by participating in conferences, workshops and seminars; reading professional publications; maintaining professional networks; and participating in professional organizations</w:t>
      </w:r>
    </w:p>
    <w:p w:rsidR="007C4B43" w:rsidRPr="00290CA2" w:rsidRDefault="007C4B43" w:rsidP="007C4B43">
      <w:pPr>
        <w:widowControl w:val="0"/>
        <w:autoSpaceDE w:val="0"/>
        <w:autoSpaceDN w:val="0"/>
        <w:adjustRightInd w:val="0"/>
        <w:contextualSpacing/>
        <w:jc w:val="both"/>
        <w:rPr>
          <w:rFonts w:ascii="Bookman Old Style" w:eastAsiaTheme="minorEastAsia" w:hAnsi="Bookman Old Style"/>
          <w:b/>
          <w:sz w:val="24"/>
          <w:szCs w:val="24"/>
          <w:u w:val="single"/>
          <w:lang w:val="en-GB"/>
        </w:rPr>
      </w:pPr>
    </w:p>
    <w:p w:rsidR="007C4B43" w:rsidRPr="00290CA2" w:rsidRDefault="007C4B43" w:rsidP="007C4B43">
      <w:pPr>
        <w:widowControl w:val="0"/>
        <w:autoSpaceDE w:val="0"/>
        <w:autoSpaceDN w:val="0"/>
        <w:adjustRightInd w:val="0"/>
        <w:contextualSpacing/>
        <w:jc w:val="both"/>
        <w:rPr>
          <w:rFonts w:ascii="Bookman Old Style" w:eastAsiaTheme="minorEastAsia" w:hAnsi="Bookman Old Style"/>
          <w:b/>
          <w:sz w:val="24"/>
          <w:szCs w:val="24"/>
          <w:u w:val="single"/>
          <w:lang w:val="en-GB"/>
        </w:rPr>
      </w:pPr>
      <w:r w:rsidRPr="00290CA2">
        <w:rPr>
          <w:rFonts w:ascii="Bookman Old Style" w:eastAsiaTheme="minorEastAsia" w:hAnsi="Bookman Old Style"/>
          <w:b/>
          <w:sz w:val="24"/>
          <w:szCs w:val="24"/>
          <w:u w:val="single"/>
          <w:lang w:val="en-GB"/>
        </w:rPr>
        <w:t xml:space="preserve">Other </w:t>
      </w:r>
    </w:p>
    <w:p w:rsidR="007C4B43" w:rsidRPr="00290CA2" w:rsidRDefault="007C4B43" w:rsidP="00F43641">
      <w:pPr>
        <w:widowControl w:val="0"/>
        <w:numPr>
          <w:ilvl w:val="0"/>
          <w:numId w:val="1"/>
        </w:numPr>
        <w:autoSpaceDE w:val="0"/>
        <w:autoSpaceDN w:val="0"/>
        <w:adjustRightInd w:val="0"/>
        <w:spacing w:after="0" w:line="259" w:lineRule="auto"/>
        <w:contextualSpacing/>
        <w:jc w:val="both"/>
        <w:rPr>
          <w:rFonts w:ascii="Bookman Old Style" w:hAnsi="Bookman Old Style"/>
          <w:sz w:val="24"/>
          <w:szCs w:val="24"/>
          <w:lang w:val="en-GB"/>
        </w:rPr>
      </w:pPr>
      <w:r w:rsidRPr="00290CA2">
        <w:rPr>
          <w:rFonts w:ascii="Bookman Old Style" w:hAnsi="Bookman Old Style"/>
          <w:sz w:val="24"/>
          <w:szCs w:val="24"/>
          <w:lang w:val="en-GB"/>
        </w:rPr>
        <w:t xml:space="preserve">Performs other related duties and responsibilities as may be determined by the Director </w:t>
      </w:r>
    </w:p>
    <w:p w:rsidR="007C4B43" w:rsidRPr="00290CA2" w:rsidRDefault="007C4B43" w:rsidP="007C4B43">
      <w:pPr>
        <w:autoSpaceDE w:val="0"/>
        <w:autoSpaceDN w:val="0"/>
        <w:adjustRightInd w:val="0"/>
        <w:spacing w:after="160"/>
        <w:jc w:val="both"/>
        <w:rPr>
          <w:rFonts w:ascii="Bookman Old Style" w:hAnsi="Bookman Old Style"/>
          <w:b/>
          <w:sz w:val="24"/>
          <w:szCs w:val="24"/>
          <w:u w:val="single"/>
          <w:lang w:val="en-029" w:eastAsia="en-029"/>
        </w:rPr>
      </w:pPr>
      <w:r w:rsidRPr="00290CA2">
        <w:rPr>
          <w:rFonts w:ascii="Bookman Old Style" w:hAnsi="Bookman Old Style"/>
          <w:b/>
          <w:sz w:val="24"/>
          <w:szCs w:val="24"/>
          <w:u w:val="single"/>
          <w:lang w:val="en-029" w:eastAsia="en-029"/>
        </w:rPr>
        <w:t>Management/Administrative</w:t>
      </w:r>
    </w:p>
    <w:p w:rsidR="007C4B43" w:rsidRPr="00290CA2" w:rsidRDefault="007C4B43" w:rsidP="00F43641">
      <w:pPr>
        <w:numPr>
          <w:ilvl w:val="0"/>
          <w:numId w:val="4"/>
        </w:numPr>
        <w:spacing w:after="160" w:line="259" w:lineRule="auto"/>
        <w:contextualSpacing/>
        <w:jc w:val="both"/>
        <w:rPr>
          <w:rFonts w:ascii="Bookman Old Style" w:eastAsia="Times New Roman" w:hAnsi="Bookman Old Style" w:cs="Times New Roman"/>
          <w:sz w:val="24"/>
          <w:szCs w:val="24"/>
          <w:lang w:val="en-029"/>
        </w:rPr>
      </w:pPr>
      <w:r w:rsidRPr="00290CA2">
        <w:rPr>
          <w:rFonts w:ascii="Bookman Old Style" w:eastAsia="Times New Roman" w:hAnsi="Bookman Old Style" w:cs="Times New Roman"/>
          <w:sz w:val="24"/>
          <w:szCs w:val="24"/>
          <w:lang w:val="en"/>
        </w:rPr>
        <w:t xml:space="preserve">Attends meetings to provide updates and make presentations to internal and external stakeholders on project concepts and proposals </w:t>
      </w:r>
    </w:p>
    <w:p w:rsidR="007C4B43" w:rsidRPr="00290CA2" w:rsidRDefault="007C4B43" w:rsidP="00F43641">
      <w:pPr>
        <w:numPr>
          <w:ilvl w:val="0"/>
          <w:numId w:val="4"/>
        </w:numPr>
        <w:spacing w:after="160" w:line="259" w:lineRule="auto"/>
        <w:contextualSpacing/>
        <w:jc w:val="both"/>
        <w:rPr>
          <w:rFonts w:ascii="Bookman Old Style" w:eastAsia="Times New Roman" w:hAnsi="Bookman Old Style" w:cs="Times New Roman"/>
          <w:sz w:val="24"/>
          <w:szCs w:val="24"/>
          <w:lang w:val="en-029"/>
        </w:rPr>
      </w:pPr>
      <w:r w:rsidRPr="00290CA2">
        <w:rPr>
          <w:rFonts w:ascii="Bookman Old Style" w:eastAsia="Times New Roman" w:hAnsi="Bookman Old Style" w:cs="Times New Roman"/>
          <w:sz w:val="24"/>
          <w:szCs w:val="24"/>
          <w:lang w:val="en-029"/>
        </w:rPr>
        <w:t>Prepares internal periodic and special reports on areas of responsibility including the status of each assigned project,</w:t>
      </w:r>
      <w:r w:rsidRPr="00290CA2">
        <w:rPr>
          <w:rFonts w:ascii="Bookman Old Style" w:eastAsia="Times New Roman" w:hAnsi="Bookman Old Style" w:cs="Times New Roman"/>
          <w:sz w:val="24"/>
          <w:szCs w:val="24"/>
          <w:lang w:val="en"/>
        </w:rPr>
        <w:t xml:space="preserve"> problems and solutions</w:t>
      </w:r>
    </w:p>
    <w:p w:rsidR="007C4B43" w:rsidRPr="00290CA2" w:rsidRDefault="007C4B43" w:rsidP="00F43641">
      <w:pPr>
        <w:numPr>
          <w:ilvl w:val="0"/>
          <w:numId w:val="4"/>
        </w:numPr>
        <w:spacing w:after="160" w:line="259" w:lineRule="auto"/>
        <w:contextualSpacing/>
        <w:jc w:val="both"/>
        <w:rPr>
          <w:rFonts w:ascii="Bookman Old Style" w:eastAsia="Times New Roman" w:hAnsi="Bookman Old Style" w:cs="Times New Roman"/>
          <w:sz w:val="24"/>
          <w:szCs w:val="24"/>
          <w:lang w:val="en-029"/>
        </w:rPr>
      </w:pPr>
      <w:r w:rsidRPr="00290CA2">
        <w:rPr>
          <w:rFonts w:ascii="Bookman Old Style" w:eastAsia="Times New Roman" w:hAnsi="Bookman Old Style" w:cs="Times New Roman"/>
          <w:sz w:val="24"/>
          <w:szCs w:val="24"/>
          <w:lang w:val="en-029"/>
        </w:rPr>
        <w:t>Provides inputs into the development of the Management Information Systems that tracks and monitors progress on projects</w:t>
      </w:r>
    </w:p>
    <w:p w:rsidR="007C4B43" w:rsidRPr="00C17ED1" w:rsidRDefault="007C4B43" w:rsidP="007C4B43">
      <w:pPr>
        <w:widowControl w:val="0"/>
        <w:spacing w:after="0" w:line="240" w:lineRule="auto"/>
        <w:ind w:left="360"/>
        <w:contextualSpacing/>
        <w:jc w:val="both"/>
        <w:rPr>
          <w:rFonts w:ascii="Cambria" w:eastAsia="Calibri" w:hAnsi="Cambria" w:cs="Times New Roman"/>
          <w:sz w:val="24"/>
          <w:szCs w:val="24"/>
        </w:rPr>
      </w:pPr>
    </w:p>
    <w:p w:rsidR="007C4B43" w:rsidRPr="00290CA2" w:rsidRDefault="007C4B43" w:rsidP="007C4B43">
      <w:pPr>
        <w:widowControl w:val="0"/>
        <w:spacing w:after="0" w:line="240" w:lineRule="auto"/>
        <w:jc w:val="both"/>
        <w:rPr>
          <w:rFonts w:ascii="Bookman Old Style" w:eastAsia="Calibri" w:hAnsi="Bookman Old Style" w:cs="Times New Roman"/>
          <w:b/>
          <w:sz w:val="24"/>
          <w:szCs w:val="24"/>
          <w:u w:val="single"/>
          <w:lang w:val="en-029" w:eastAsia="en-029"/>
        </w:rPr>
      </w:pPr>
      <w:r w:rsidRPr="00290CA2">
        <w:rPr>
          <w:rFonts w:ascii="Bookman Old Style" w:eastAsia="Calibri" w:hAnsi="Bookman Old Style" w:cs="Times New Roman"/>
          <w:b/>
          <w:sz w:val="24"/>
          <w:szCs w:val="24"/>
          <w:u w:val="single"/>
          <w:lang w:val="en-029" w:eastAsia="en-029"/>
        </w:rPr>
        <w:t>Required Knowledge, Skills and Competencies</w:t>
      </w:r>
    </w:p>
    <w:p w:rsidR="007C4B43" w:rsidRPr="00290CA2" w:rsidRDefault="007C4B43" w:rsidP="007C4B43">
      <w:pPr>
        <w:widowControl w:val="0"/>
        <w:spacing w:after="0" w:line="240" w:lineRule="auto"/>
        <w:jc w:val="both"/>
        <w:rPr>
          <w:rFonts w:ascii="Bookman Old Style" w:eastAsia="Calibri" w:hAnsi="Bookman Old Style" w:cs="Times New Roman"/>
          <w:b/>
          <w:sz w:val="24"/>
          <w:szCs w:val="24"/>
          <w:u w:val="single"/>
          <w:lang w:val="en-029" w:eastAsia="en-029"/>
        </w:rPr>
      </w:pPr>
    </w:p>
    <w:p w:rsidR="007C4B43" w:rsidRPr="00290CA2" w:rsidRDefault="007C4B43" w:rsidP="00F43641">
      <w:pPr>
        <w:numPr>
          <w:ilvl w:val="0"/>
          <w:numId w:val="2"/>
        </w:numPr>
        <w:tabs>
          <w:tab w:val="num" w:pos="360"/>
          <w:tab w:val="num" w:pos="1800"/>
        </w:tabs>
        <w:spacing w:after="160" w:line="259" w:lineRule="auto"/>
        <w:contextualSpacing/>
        <w:jc w:val="both"/>
        <w:rPr>
          <w:rFonts w:ascii="Bookman Old Style" w:hAnsi="Bookman Old Style" w:cs="Times New Roman"/>
          <w:bCs/>
          <w:sz w:val="24"/>
          <w:szCs w:val="24"/>
          <w:lang w:val="en-GB"/>
        </w:rPr>
      </w:pPr>
      <w:r w:rsidRPr="00290CA2">
        <w:rPr>
          <w:rFonts w:ascii="Bookman Old Style" w:hAnsi="Bookman Old Style" w:cs="Times New Roman"/>
          <w:bCs/>
          <w:sz w:val="24"/>
          <w:szCs w:val="24"/>
        </w:rPr>
        <w:t xml:space="preserve">Ability to work independently as well as collaboratively with diverse stakeholders </w:t>
      </w:r>
    </w:p>
    <w:p w:rsidR="007C4B43" w:rsidRPr="00290CA2" w:rsidRDefault="007C4B43" w:rsidP="00F43641">
      <w:pPr>
        <w:numPr>
          <w:ilvl w:val="0"/>
          <w:numId w:val="2"/>
        </w:numPr>
        <w:tabs>
          <w:tab w:val="num" w:pos="360"/>
          <w:tab w:val="num" w:pos="1800"/>
        </w:tabs>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Ability to develop and foster effective working relationships with internal and external stakeholders</w:t>
      </w:r>
    </w:p>
    <w:p w:rsidR="007C4B43" w:rsidRPr="00290CA2" w:rsidRDefault="007C4B43" w:rsidP="00F43641">
      <w:pPr>
        <w:numPr>
          <w:ilvl w:val="0"/>
          <w:numId w:val="2"/>
        </w:numPr>
        <w:tabs>
          <w:tab w:val="num" w:pos="360"/>
          <w:tab w:val="num" w:pos="1800"/>
        </w:tabs>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Ability to listen actively and respond appropriately to others’ proposals and ideas</w:t>
      </w:r>
    </w:p>
    <w:p w:rsidR="007C4B43" w:rsidRPr="00290CA2" w:rsidRDefault="007C4B43" w:rsidP="00F43641">
      <w:pPr>
        <w:numPr>
          <w:ilvl w:val="0"/>
          <w:numId w:val="2"/>
        </w:numPr>
        <w:tabs>
          <w:tab w:val="num" w:pos="360"/>
          <w:tab w:val="num" w:pos="1800"/>
        </w:tabs>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Ability to prioritize and handle multiple tasks simultaneously</w:t>
      </w:r>
    </w:p>
    <w:p w:rsidR="007C4B43" w:rsidRPr="00290CA2" w:rsidRDefault="007C4B43" w:rsidP="00F43641">
      <w:pPr>
        <w:numPr>
          <w:ilvl w:val="0"/>
          <w:numId w:val="2"/>
        </w:numPr>
        <w:tabs>
          <w:tab w:val="num" w:pos="360"/>
          <w:tab w:val="num" w:pos="1800"/>
        </w:tabs>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Problem solving and time management skills</w:t>
      </w:r>
    </w:p>
    <w:p w:rsidR="007C4B43" w:rsidRPr="00290CA2" w:rsidRDefault="007C4B43" w:rsidP="00F43641">
      <w:pPr>
        <w:numPr>
          <w:ilvl w:val="0"/>
          <w:numId w:val="2"/>
        </w:numPr>
        <w:tabs>
          <w:tab w:val="num" w:pos="360"/>
          <w:tab w:val="num" w:pos="1800"/>
        </w:tabs>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Achievement and goal oriented with the ability to deliver exceptional results</w:t>
      </w:r>
    </w:p>
    <w:p w:rsidR="007C4B43" w:rsidRPr="00290CA2" w:rsidRDefault="007C4B43" w:rsidP="00F43641">
      <w:pPr>
        <w:numPr>
          <w:ilvl w:val="0"/>
          <w:numId w:val="2"/>
        </w:numPr>
        <w:tabs>
          <w:tab w:val="num" w:pos="360"/>
          <w:tab w:val="num" w:pos="1800"/>
        </w:tabs>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Detail oriented with a keen eye for accuracy, rigor and logic</w:t>
      </w:r>
    </w:p>
    <w:p w:rsidR="007C4B43" w:rsidRPr="00290CA2" w:rsidRDefault="007C4B43" w:rsidP="00F43641">
      <w:pPr>
        <w:numPr>
          <w:ilvl w:val="0"/>
          <w:numId w:val="2"/>
        </w:numPr>
        <w:tabs>
          <w:tab w:val="num" w:pos="360"/>
          <w:tab w:val="num" w:pos="1800"/>
        </w:tabs>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Exercises sound judgment and objectivity in arriving at conclusions</w:t>
      </w:r>
    </w:p>
    <w:p w:rsidR="007C4B43" w:rsidRPr="00290CA2" w:rsidRDefault="007C4B43" w:rsidP="00F43641">
      <w:pPr>
        <w:numPr>
          <w:ilvl w:val="0"/>
          <w:numId w:val="2"/>
        </w:numPr>
        <w:tabs>
          <w:tab w:val="num" w:pos="360"/>
          <w:tab w:val="num" w:pos="1800"/>
        </w:tabs>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Effective written and oral communication and presentation skills</w:t>
      </w:r>
    </w:p>
    <w:p w:rsidR="007C4B43" w:rsidRPr="00290CA2" w:rsidRDefault="007C4B43" w:rsidP="00F43641">
      <w:pPr>
        <w:numPr>
          <w:ilvl w:val="0"/>
          <w:numId w:val="2"/>
        </w:numPr>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Working knowledge of PIMS operational guidelines, policy, legislative, regulatory and governance framework</w:t>
      </w:r>
    </w:p>
    <w:p w:rsidR="007C4B43" w:rsidRPr="00290CA2" w:rsidRDefault="007C4B43" w:rsidP="00F43641">
      <w:pPr>
        <w:numPr>
          <w:ilvl w:val="0"/>
          <w:numId w:val="2"/>
        </w:numPr>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Sound knowledge of all phases of project life-cycles</w:t>
      </w:r>
    </w:p>
    <w:p w:rsidR="007C4B43" w:rsidRPr="00290CA2" w:rsidRDefault="007C4B43" w:rsidP="00F43641">
      <w:pPr>
        <w:numPr>
          <w:ilvl w:val="0"/>
          <w:numId w:val="2"/>
        </w:numPr>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Excellent knowledge of the methods, principles, practices and tools of monitoring and evaluation</w:t>
      </w:r>
    </w:p>
    <w:p w:rsidR="007C4B43" w:rsidRPr="00290CA2" w:rsidRDefault="007C4B43" w:rsidP="00F43641">
      <w:pPr>
        <w:numPr>
          <w:ilvl w:val="0"/>
          <w:numId w:val="2"/>
        </w:numPr>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Ability to design M&amp;E tools and mechanisms for monitoring, data collection, analysis and evaluation</w:t>
      </w:r>
    </w:p>
    <w:p w:rsidR="007C4B43" w:rsidRPr="00290CA2" w:rsidRDefault="007C4B43" w:rsidP="00F43641">
      <w:pPr>
        <w:numPr>
          <w:ilvl w:val="0"/>
          <w:numId w:val="2"/>
        </w:numPr>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Ability to research, collect, analyze and interpret qualitative and quantitative information and data</w:t>
      </w:r>
    </w:p>
    <w:p w:rsidR="007C4B43" w:rsidRPr="00290CA2" w:rsidRDefault="007C4B43" w:rsidP="00F43641">
      <w:pPr>
        <w:numPr>
          <w:ilvl w:val="0"/>
          <w:numId w:val="2"/>
        </w:numPr>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Knowledge of and ability to apply conceptual and analytical skills in evaluating proposals and the content of reports and arrive at sound conclusions</w:t>
      </w:r>
    </w:p>
    <w:p w:rsidR="007C4B43" w:rsidRPr="00290CA2" w:rsidRDefault="007C4B43" w:rsidP="00F43641">
      <w:pPr>
        <w:numPr>
          <w:ilvl w:val="0"/>
          <w:numId w:val="2"/>
        </w:numPr>
        <w:spacing w:after="160" w:line="259" w:lineRule="auto"/>
        <w:contextualSpacing/>
        <w:jc w:val="both"/>
        <w:rPr>
          <w:rFonts w:ascii="Bookman Old Style" w:hAnsi="Bookman Old Style" w:cs="Times New Roman"/>
          <w:bCs/>
          <w:sz w:val="24"/>
          <w:szCs w:val="24"/>
        </w:rPr>
      </w:pPr>
      <w:r w:rsidRPr="00290CA2">
        <w:rPr>
          <w:rFonts w:ascii="Bookman Old Style" w:hAnsi="Bookman Old Style" w:cs="Times New Roman"/>
          <w:bCs/>
          <w:sz w:val="24"/>
          <w:szCs w:val="24"/>
        </w:rPr>
        <w:t>Proficiency in Microsoft Office applications, including Microsoft Project, Excel and Visio</w:t>
      </w:r>
    </w:p>
    <w:p w:rsidR="007C4B43" w:rsidRDefault="007C4B43" w:rsidP="007C4B43">
      <w:pPr>
        <w:spacing w:after="0"/>
        <w:jc w:val="both"/>
        <w:rPr>
          <w:rFonts w:ascii="Bookman Old Style" w:eastAsia="Calibri" w:hAnsi="Bookman Old Style" w:cs="Times New Roman"/>
          <w:b/>
          <w:u w:val="single"/>
          <w:lang w:val="en-029" w:eastAsia="en-029"/>
        </w:rPr>
      </w:pPr>
    </w:p>
    <w:p w:rsidR="007C4B43" w:rsidRPr="006D45E6" w:rsidRDefault="007C4B43" w:rsidP="007C4B43">
      <w:pPr>
        <w:jc w:val="both"/>
        <w:rPr>
          <w:rFonts w:ascii="Bookman Old Style" w:eastAsia="Calibri" w:hAnsi="Bookman Old Style" w:cs="Times New Roman"/>
          <w:b/>
          <w:u w:val="single"/>
          <w:lang w:val="en-029" w:eastAsia="en-029"/>
        </w:rPr>
      </w:pPr>
      <w:r w:rsidRPr="006D45E6">
        <w:rPr>
          <w:rFonts w:ascii="Bookman Old Style" w:eastAsia="Calibri" w:hAnsi="Bookman Old Style" w:cs="Times New Roman"/>
          <w:b/>
          <w:u w:val="single"/>
          <w:lang w:val="en-029" w:eastAsia="en-029"/>
        </w:rPr>
        <w:t>Minimum Required Qualification and Experience</w:t>
      </w:r>
    </w:p>
    <w:p w:rsidR="007C4B43" w:rsidRPr="00290CA2" w:rsidRDefault="007C4B43" w:rsidP="00F43641">
      <w:pPr>
        <w:numPr>
          <w:ilvl w:val="0"/>
          <w:numId w:val="8"/>
        </w:numPr>
        <w:spacing w:after="160" w:line="259" w:lineRule="auto"/>
        <w:contextualSpacing/>
        <w:rPr>
          <w:rFonts w:ascii="Bookman Old Style" w:hAnsi="Bookman Old Style" w:cs="Times New Roman"/>
          <w:bCs/>
          <w:sz w:val="24"/>
          <w:szCs w:val="24"/>
          <w:lang w:val="en-GB"/>
        </w:rPr>
      </w:pPr>
      <w:r w:rsidRPr="00290CA2">
        <w:rPr>
          <w:rFonts w:ascii="Bookman Old Style" w:hAnsi="Bookman Old Style" w:cs="Times New Roman"/>
          <w:sz w:val="24"/>
          <w:szCs w:val="24"/>
        </w:rPr>
        <w:t>Bachelor's degree in Business Management/Administration, Finance, Economics or relevant discipline in the Social Sciences</w:t>
      </w:r>
    </w:p>
    <w:p w:rsidR="007C4B43" w:rsidRPr="00290CA2" w:rsidRDefault="007C4B43" w:rsidP="00F43641">
      <w:pPr>
        <w:numPr>
          <w:ilvl w:val="0"/>
          <w:numId w:val="8"/>
        </w:numPr>
        <w:spacing w:after="160" w:line="259" w:lineRule="auto"/>
        <w:contextualSpacing/>
        <w:rPr>
          <w:rFonts w:ascii="Bookman Old Style" w:hAnsi="Bookman Old Style" w:cs="Times New Roman"/>
          <w:bCs/>
          <w:sz w:val="24"/>
          <w:szCs w:val="24"/>
          <w:lang w:val="en-GB"/>
        </w:rPr>
      </w:pPr>
      <w:r w:rsidRPr="00290CA2">
        <w:rPr>
          <w:rFonts w:ascii="Bookman Old Style" w:hAnsi="Bookman Old Style" w:cs="Times New Roman"/>
          <w:sz w:val="24"/>
          <w:szCs w:val="24"/>
        </w:rPr>
        <w:t>Certification as a Project Management Professional (PMP) or its equivalent would be an asset</w:t>
      </w:r>
    </w:p>
    <w:p w:rsidR="007C4B43" w:rsidRPr="00290CA2" w:rsidRDefault="007C4B43" w:rsidP="00F43641">
      <w:pPr>
        <w:numPr>
          <w:ilvl w:val="0"/>
          <w:numId w:val="8"/>
        </w:numPr>
        <w:spacing w:after="160" w:line="259" w:lineRule="auto"/>
        <w:contextualSpacing/>
        <w:rPr>
          <w:rFonts w:ascii="Bookman Old Style" w:hAnsi="Bookman Old Style" w:cs="Times New Roman"/>
          <w:bCs/>
          <w:sz w:val="24"/>
          <w:szCs w:val="24"/>
          <w:lang w:val="en-GB"/>
        </w:rPr>
      </w:pPr>
      <w:r w:rsidRPr="00290CA2">
        <w:rPr>
          <w:rFonts w:ascii="Bookman Old Style" w:hAnsi="Bookman Old Style" w:cs="Times New Roman"/>
          <w:sz w:val="24"/>
          <w:szCs w:val="24"/>
        </w:rPr>
        <w:t xml:space="preserve">Three (3) years of proven experience and demonstrated ability in the design of M&amp;E plans </w:t>
      </w:r>
    </w:p>
    <w:p w:rsidR="007C4B43" w:rsidRPr="00290CA2" w:rsidRDefault="007C4B43" w:rsidP="00F43641">
      <w:pPr>
        <w:numPr>
          <w:ilvl w:val="0"/>
          <w:numId w:val="8"/>
        </w:numPr>
        <w:spacing w:after="160" w:line="259" w:lineRule="auto"/>
        <w:contextualSpacing/>
        <w:rPr>
          <w:rFonts w:ascii="Bookman Old Style" w:hAnsi="Bookman Old Style" w:cs="Times New Roman"/>
          <w:bCs/>
          <w:sz w:val="24"/>
          <w:szCs w:val="24"/>
          <w:lang w:val="en-GB"/>
        </w:rPr>
      </w:pPr>
      <w:r w:rsidRPr="00290CA2">
        <w:rPr>
          <w:rFonts w:ascii="Bookman Old Style" w:hAnsi="Bookman Old Style" w:cs="Times New Roman"/>
          <w:sz w:val="24"/>
          <w:szCs w:val="24"/>
        </w:rPr>
        <w:t>Proven track record of handling multiple and complex range of project assignments concurrently, with successful project delivery results</w:t>
      </w:r>
    </w:p>
    <w:p w:rsidR="007C4B43" w:rsidRPr="00290CA2" w:rsidRDefault="007C4B43" w:rsidP="00F43641">
      <w:pPr>
        <w:numPr>
          <w:ilvl w:val="0"/>
          <w:numId w:val="8"/>
        </w:numPr>
        <w:spacing w:after="160" w:line="259" w:lineRule="auto"/>
        <w:contextualSpacing/>
        <w:rPr>
          <w:rFonts w:ascii="Bookman Old Style" w:hAnsi="Bookman Old Style" w:cs="Times New Roman"/>
          <w:bCs/>
          <w:sz w:val="24"/>
          <w:szCs w:val="24"/>
          <w:lang w:val="en-GB"/>
        </w:rPr>
      </w:pPr>
      <w:r w:rsidRPr="00290CA2">
        <w:rPr>
          <w:rFonts w:ascii="Bookman Old Style" w:hAnsi="Bookman Old Style" w:cs="Times New Roman"/>
          <w:sz w:val="24"/>
          <w:szCs w:val="24"/>
        </w:rPr>
        <w:t>Experience in designing M&amp;E tools and systems for data collection and analysis and production of reports</w:t>
      </w:r>
    </w:p>
    <w:p w:rsidR="007C4B43" w:rsidRPr="00290CA2" w:rsidRDefault="007C4B43" w:rsidP="00F43641">
      <w:pPr>
        <w:numPr>
          <w:ilvl w:val="0"/>
          <w:numId w:val="8"/>
        </w:numPr>
        <w:spacing w:after="160" w:line="259" w:lineRule="auto"/>
        <w:contextualSpacing/>
        <w:rPr>
          <w:rFonts w:ascii="Bookman Old Style" w:hAnsi="Bookman Old Style" w:cs="Times New Roman"/>
          <w:bCs/>
          <w:sz w:val="24"/>
          <w:szCs w:val="24"/>
          <w:lang w:val="en-GB"/>
        </w:rPr>
      </w:pPr>
      <w:r w:rsidRPr="00290CA2">
        <w:rPr>
          <w:rFonts w:ascii="Bookman Old Style" w:hAnsi="Bookman Old Style" w:cs="Times New Roman"/>
          <w:bCs/>
          <w:sz w:val="24"/>
          <w:szCs w:val="24"/>
          <w:lang w:val="en-GB"/>
        </w:rPr>
        <w:t>Experience working in the public sector would be an added asset</w:t>
      </w:r>
    </w:p>
    <w:p w:rsidR="007C4B43" w:rsidRDefault="007C4B43" w:rsidP="007C4B43">
      <w:pPr>
        <w:spacing w:after="160" w:line="259" w:lineRule="auto"/>
        <w:contextualSpacing/>
        <w:rPr>
          <w:rFonts w:ascii="Georgia" w:hAnsi="Georgia"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7779"/>
      </w:tblGrid>
      <w:tr w:rsidR="007C4B43" w:rsidRPr="006D45E6" w:rsidTr="00881CE4">
        <w:trPr>
          <w:trHeight w:val="109"/>
        </w:trPr>
        <w:tc>
          <w:tcPr>
            <w:tcW w:w="7779" w:type="dxa"/>
          </w:tcPr>
          <w:p w:rsidR="007C4B43" w:rsidRPr="006D45E6" w:rsidRDefault="007C4B43" w:rsidP="00881CE4">
            <w:pPr>
              <w:rPr>
                <w:rFonts w:ascii="Bookman Old Style" w:hAnsi="Bookman Old Style" w:cs="Times New Roman"/>
                <w:u w:val="single"/>
                <w:lang w:val="en-JM"/>
              </w:rPr>
            </w:pPr>
            <w:r w:rsidRPr="006D45E6">
              <w:rPr>
                <w:rFonts w:ascii="Bookman Old Style" w:hAnsi="Bookman Old Style" w:cs="Times New Roman"/>
                <w:b/>
                <w:bCs/>
                <w:u w:val="single"/>
                <w:lang w:val="en-JM"/>
              </w:rPr>
              <w:t>S</w:t>
            </w:r>
            <w:r>
              <w:rPr>
                <w:rFonts w:ascii="Bookman Old Style" w:hAnsi="Bookman Old Style" w:cs="Times New Roman"/>
                <w:b/>
                <w:bCs/>
                <w:u w:val="single"/>
                <w:lang w:val="en-JM"/>
              </w:rPr>
              <w:t>pecial Condition of</w:t>
            </w:r>
            <w:r w:rsidRPr="006D45E6">
              <w:rPr>
                <w:rFonts w:ascii="Bookman Old Style" w:hAnsi="Bookman Old Style" w:cs="Times New Roman"/>
                <w:b/>
                <w:bCs/>
                <w:u w:val="single"/>
                <w:lang w:val="en-JM"/>
              </w:rPr>
              <w:t xml:space="preserve"> </w:t>
            </w:r>
            <w:r>
              <w:rPr>
                <w:rFonts w:ascii="Bookman Old Style" w:hAnsi="Bookman Old Style" w:cs="Times New Roman"/>
                <w:b/>
                <w:bCs/>
                <w:u w:val="single"/>
                <w:lang w:val="en-JM"/>
              </w:rPr>
              <w:t>the J</w:t>
            </w:r>
            <w:r w:rsidRPr="006D45E6">
              <w:rPr>
                <w:rFonts w:ascii="Bookman Old Style" w:hAnsi="Bookman Old Style" w:cs="Times New Roman"/>
                <w:b/>
                <w:bCs/>
                <w:u w:val="single"/>
                <w:lang w:val="en-JM"/>
              </w:rPr>
              <w:t>OB</w:t>
            </w:r>
          </w:p>
        </w:tc>
      </w:tr>
    </w:tbl>
    <w:p w:rsidR="007C4B43" w:rsidRPr="00290CA2" w:rsidRDefault="007C4B43" w:rsidP="00F43641">
      <w:pPr>
        <w:numPr>
          <w:ilvl w:val="0"/>
          <w:numId w:val="9"/>
        </w:numPr>
        <w:spacing w:after="0" w:line="259" w:lineRule="auto"/>
        <w:contextualSpacing/>
        <w:jc w:val="both"/>
        <w:rPr>
          <w:rFonts w:ascii="Bookman Old Style" w:hAnsi="Bookman Old Style"/>
          <w:sz w:val="24"/>
          <w:szCs w:val="24"/>
        </w:rPr>
      </w:pPr>
      <w:r w:rsidRPr="00290CA2">
        <w:rPr>
          <w:rFonts w:ascii="Bookman Old Style" w:hAnsi="Bookman Old Style"/>
          <w:sz w:val="24"/>
          <w:szCs w:val="24"/>
        </w:rPr>
        <w:t>Work is performed in normal office conditions. May occasionally be required to visit a project site</w:t>
      </w:r>
    </w:p>
    <w:p w:rsidR="007C4B43" w:rsidRDefault="007C4B43" w:rsidP="00F43641">
      <w:pPr>
        <w:numPr>
          <w:ilvl w:val="0"/>
          <w:numId w:val="9"/>
        </w:numPr>
        <w:spacing w:after="0" w:line="259" w:lineRule="auto"/>
        <w:jc w:val="both"/>
        <w:rPr>
          <w:rFonts w:ascii="Bookman Old Style" w:hAnsi="Bookman Old Style"/>
          <w:sz w:val="24"/>
          <w:szCs w:val="24"/>
        </w:rPr>
      </w:pPr>
      <w:r w:rsidRPr="00290CA2">
        <w:rPr>
          <w:rFonts w:ascii="Bookman Old Style" w:hAnsi="Bookman Old Style"/>
          <w:sz w:val="24"/>
          <w:szCs w:val="24"/>
        </w:rPr>
        <w:t>May be required to work beyond normal hours in order to meet deadlines</w:t>
      </w:r>
    </w:p>
    <w:p w:rsidR="00394FA8" w:rsidRDefault="00394FA8" w:rsidP="00394FA8">
      <w:pPr>
        <w:spacing w:after="0" w:line="259" w:lineRule="auto"/>
        <w:jc w:val="both"/>
        <w:rPr>
          <w:rFonts w:ascii="Bookman Old Style" w:hAnsi="Bookman Old Style"/>
          <w:sz w:val="24"/>
          <w:szCs w:val="24"/>
        </w:rPr>
      </w:pPr>
    </w:p>
    <w:p w:rsidR="00394FA8" w:rsidRPr="00394FA8" w:rsidRDefault="00394FA8" w:rsidP="00F43641">
      <w:pPr>
        <w:numPr>
          <w:ilvl w:val="0"/>
          <w:numId w:val="26"/>
        </w:numPr>
        <w:spacing w:after="0" w:line="259" w:lineRule="auto"/>
        <w:jc w:val="both"/>
        <w:rPr>
          <w:rFonts w:ascii="Bookman Old Style" w:hAnsi="Bookman Old Style"/>
          <w:b/>
          <w:sz w:val="24"/>
          <w:szCs w:val="24"/>
          <w:u w:val="single"/>
          <w:lang w:val="en-GB"/>
        </w:rPr>
      </w:pPr>
      <w:r w:rsidRPr="00394FA8">
        <w:rPr>
          <w:rFonts w:ascii="Bookman Old Style" w:hAnsi="Bookman Old Style"/>
          <w:b/>
          <w:sz w:val="24"/>
          <w:szCs w:val="24"/>
          <w:lang w:val="en-JM"/>
        </w:rPr>
        <w:t xml:space="preserve">Director, Project Management and Coordination </w:t>
      </w:r>
      <w:r>
        <w:rPr>
          <w:rFonts w:ascii="Bookman Old Style" w:hAnsi="Bookman Old Style"/>
          <w:b/>
          <w:sz w:val="24"/>
          <w:szCs w:val="24"/>
          <w:lang w:val="en-GB"/>
        </w:rPr>
        <w:t>(GMG/SEG 4</w:t>
      </w:r>
      <w:r w:rsidRPr="00394FA8">
        <w:rPr>
          <w:rFonts w:ascii="Bookman Old Style" w:hAnsi="Bookman Old Style"/>
          <w:b/>
          <w:sz w:val="24"/>
          <w:szCs w:val="24"/>
          <w:lang w:val="en-GB"/>
        </w:rPr>
        <w:t>)</w:t>
      </w:r>
    </w:p>
    <w:p w:rsidR="00394FA8" w:rsidRPr="00394FA8" w:rsidRDefault="00426B5C" w:rsidP="00394FA8">
      <w:pPr>
        <w:spacing w:after="0" w:line="259" w:lineRule="auto"/>
        <w:jc w:val="both"/>
        <w:rPr>
          <w:rFonts w:ascii="Bookman Old Style" w:hAnsi="Bookman Old Style"/>
          <w:b/>
          <w:sz w:val="24"/>
          <w:szCs w:val="24"/>
          <w:u w:val="single"/>
          <w:lang w:val="en-GB"/>
        </w:rPr>
      </w:pPr>
      <w:r>
        <w:rPr>
          <w:rFonts w:ascii="Bookman Old Style" w:hAnsi="Bookman Old Style"/>
          <w:b/>
          <w:sz w:val="24"/>
          <w:szCs w:val="24"/>
          <w:lang w:val="en-GB"/>
        </w:rPr>
        <w:t xml:space="preserve">         </w:t>
      </w:r>
      <w:r w:rsidR="00394FA8" w:rsidRPr="00394FA8">
        <w:rPr>
          <w:rFonts w:ascii="Bookman Old Style" w:hAnsi="Bookman Old Style"/>
          <w:b/>
          <w:sz w:val="24"/>
          <w:szCs w:val="24"/>
          <w:lang w:val="en-GB"/>
        </w:rPr>
        <w:t>(Pay Band 11)</w:t>
      </w:r>
    </w:p>
    <w:p w:rsidR="00394FA8" w:rsidRPr="00394FA8" w:rsidRDefault="00394FA8" w:rsidP="00394FA8">
      <w:pPr>
        <w:spacing w:after="0" w:line="259" w:lineRule="auto"/>
        <w:jc w:val="both"/>
        <w:rPr>
          <w:rFonts w:ascii="Bookman Old Style" w:hAnsi="Bookman Old Style"/>
          <w:b/>
          <w:sz w:val="24"/>
          <w:szCs w:val="24"/>
          <w:u w:val="single"/>
          <w:lang w:val="en-GB"/>
        </w:rPr>
      </w:pPr>
    </w:p>
    <w:p w:rsidR="00394FA8" w:rsidRPr="00394FA8" w:rsidRDefault="00394FA8" w:rsidP="00394FA8">
      <w:pPr>
        <w:spacing w:after="0" w:line="259" w:lineRule="auto"/>
        <w:jc w:val="both"/>
        <w:rPr>
          <w:rFonts w:ascii="Bookman Old Style" w:hAnsi="Bookman Old Style"/>
          <w:b/>
          <w:sz w:val="24"/>
          <w:szCs w:val="24"/>
          <w:u w:val="single"/>
          <w:lang w:val="en-GB"/>
        </w:rPr>
      </w:pPr>
      <w:r w:rsidRPr="00394FA8">
        <w:rPr>
          <w:rFonts w:ascii="Bookman Old Style" w:hAnsi="Bookman Old Style"/>
          <w:b/>
          <w:sz w:val="24"/>
          <w:szCs w:val="24"/>
          <w:u w:val="single"/>
          <w:lang w:val="en-GB"/>
        </w:rPr>
        <w:t>Job Purpose</w:t>
      </w:r>
    </w:p>
    <w:p w:rsidR="00394FA8" w:rsidRPr="00394FA8" w:rsidRDefault="00394FA8" w:rsidP="00394FA8">
      <w:pPr>
        <w:spacing w:after="0" w:line="259" w:lineRule="auto"/>
        <w:jc w:val="both"/>
        <w:rPr>
          <w:rFonts w:ascii="Bookman Old Style" w:hAnsi="Bookman Old Style"/>
          <w:sz w:val="24"/>
          <w:szCs w:val="24"/>
          <w:lang w:val="en-GB"/>
        </w:rPr>
      </w:pPr>
    </w:p>
    <w:p w:rsidR="00394FA8" w:rsidRPr="00394FA8" w:rsidRDefault="00394FA8" w:rsidP="00394FA8">
      <w:p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Under the general direction of the Financial Secretary, the Director, Project Management and Coordination is responsible for establishing and operating the Project Portfolio Management Office with the objective of ensuring all projects are delivered according to project management principles and best-practices.  The Director must ensure that projects are delivered within the agreed scope, time, cost and quality. This role will oversee a portfolio of organizational projects, and provide expert knowledge, support, monitoring and reporting on the status of the portfolio. The Director, Project Portfolio Management Office is expected to provide strong leadership in a matrix environment to promote best practices in managing interrelated projects and </w:t>
      </w:r>
      <w:proofErr w:type="spellStart"/>
      <w:r w:rsidRPr="00394FA8">
        <w:rPr>
          <w:rFonts w:ascii="Bookman Old Style" w:hAnsi="Bookman Old Style"/>
          <w:sz w:val="24"/>
          <w:szCs w:val="24"/>
        </w:rPr>
        <w:t>programmes</w:t>
      </w:r>
      <w:proofErr w:type="spellEnd"/>
      <w:r w:rsidRPr="00394FA8">
        <w:rPr>
          <w:rFonts w:ascii="Bookman Old Style" w:hAnsi="Bookman Old Style"/>
          <w:sz w:val="24"/>
          <w:szCs w:val="24"/>
        </w:rPr>
        <w:t xml:space="preserve"> to ensure successful delivery. This role will also ensure project resources have the correct toolsets, adequate processes are in place, and that all relevant staff </w:t>
      </w:r>
      <w:proofErr w:type="gramStart"/>
      <w:r w:rsidRPr="00394FA8">
        <w:rPr>
          <w:rFonts w:ascii="Bookman Old Style" w:hAnsi="Bookman Old Style"/>
          <w:sz w:val="24"/>
          <w:szCs w:val="24"/>
        </w:rPr>
        <w:t>are</w:t>
      </w:r>
      <w:proofErr w:type="gramEnd"/>
      <w:r w:rsidRPr="00394FA8">
        <w:rPr>
          <w:rFonts w:ascii="Bookman Old Style" w:hAnsi="Bookman Old Style"/>
          <w:sz w:val="24"/>
          <w:szCs w:val="24"/>
        </w:rPr>
        <w:t xml:space="preserve"> trained and equipped to deliver successfully. </w:t>
      </w:r>
    </w:p>
    <w:p w:rsidR="00394FA8" w:rsidRPr="00394FA8" w:rsidRDefault="00394FA8" w:rsidP="00394FA8">
      <w:pPr>
        <w:spacing w:after="0" w:line="259" w:lineRule="auto"/>
        <w:jc w:val="both"/>
        <w:rPr>
          <w:rFonts w:ascii="Bookman Old Style" w:hAnsi="Bookman Old Style"/>
          <w:b/>
          <w:sz w:val="24"/>
          <w:szCs w:val="24"/>
          <w:u w:val="single"/>
          <w:lang w:val="en-GB"/>
        </w:rPr>
      </w:pPr>
      <w:r w:rsidRPr="00394FA8">
        <w:rPr>
          <w:rFonts w:ascii="Bookman Old Style" w:hAnsi="Bookman Old Style"/>
          <w:sz w:val="24"/>
          <w:szCs w:val="24"/>
        </w:rPr>
        <w:t xml:space="preserve">   </w:t>
      </w:r>
    </w:p>
    <w:p w:rsidR="00394FA8" w:rsidRPr="00394FA8" w:rsidRDefault="00394FA8" w:rsidP="00394FA8">
      <w:pPr>
        <w:spacing w:after="0" w:line="259" w:lineRule="auto"/>
        <w:jc w:val="both"/>
        <w:rPr>
          <w:rFonts w:ascii="Bookman Old Style" w:hAnsi="Bookman Old Style"/>
          <w:b/>
          <w:sz w:val="24"/>
          <w:szCs w:val="24"/>
          <w:u w:val="single"/>
          <w:lang w:val="en-GB"/>
        </w:rPr>
      </w:pPr>
      <w:r w:rsidRPr="00394FA8">
        <w:rPr>
          <w:rFonts w:ascii="Bookman Old Style" w:hAnsi="Bookman Old Style"/>
          <w:b/>
          <w:sz w:val="24"/>
          <w:szCs w:val="24"/>
          <w:u w:val="single"/>
          <w:lang w:val="en-GB"/>
        </w:rPr>
        <w:t>Key Responsibilities</w:t>
      </w:r>
    </w:p>
    <w:p w:rsidR="00394FA8" w:rsidRPr="00394FA8" w:rsidRDefault="00394FA8" w:rsidP="00394FA8">
      <w:pPr>
        <w:spacing w:after="0" w:line="259" w:lineRule="auto"/>
        <w:jc w:val="both"/>
        <w:rPr>
          <w:rFonts w:ascii="Bookman Old Style" w:hAnsi="Bookman Old Style"/>
          <w:bCs/>
          <w:sz w:val="24"/>
          <w:szCs w:val="24"/>
          <w:lang w:val="en-GB"/>
        </w:rPr>
      </w:pPr>
    </w:p>
    <w:p w:rsidR="00394FA8" w:rsidRPr="00394FA8" w:rsidRDefault="00394FA8" w:rsidP="00394FA8">
      <w:pPr>
        <w:spacing w:after="0" w:line="259" w:lineRule="auto"/>
        <w:jc w:val="both"/>
        <w:rPr>
          <w:rFonts w:ascii="Bookman Old Style" w:hAnsi="Bookman Old Style"/>
          <w:b/>
          <w:bCs/>
          <w:sz w:val="24"/>
          <w:szCs w:val="24"/>
        </w:rPr>
      </w:pPr>
      <w:r w:rsidRPr="00394FA8">
        <w:rPr>
          <w:rFonts w:ascii="Bookman Old Style" w:hAnsi="Bookman Old Style"/>
          <w:b/>
          <w:bCs/>
          <w:sz w:val="24"/>
          <w:szCs w:val="24"/>
        </w:rPr>
        <w:t>Technical/Professional Responsibilities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Develops, establishes and maintains Project Management standards and procedures in the Ministry of Finance and the Public Service;</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lang w:val="en-JM"/>
        </w:rPr>
        <w:t>Leads and directs all the components of the project management life cycle to include the following: planning, scheduling, resourcing, risk assessment, cost/benefit analyses, change management, monitoring and evaluating, and establishing milestones/final deliverables and overall costs;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Leads the implementation of  effective governance processes for acceptance of projects based on sound business cases;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Employs the use of historical, political and broader contexts to inform project directions and mitigate risks;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Develops mechanisms to obtain the commitment of key stakeholders in pursuing project strategies, including cross-organizational initiatives; </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Provides on-going communication to relevant target audiences in relation to project activities;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Ensures the appropriate and relevant level of testing is in place for all projects e.g. system, regression, UAT with stakeholder sign-off;</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Ensures that project risks are managed effectively and appropriate strategies are in place to respond to variances;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Implements systems for monitoring and evaluating project performance and outputs; </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Provides effective management of project budgets, expenditures and resources, to achieve organizational goals;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Ensures that project plan goals are clear and appropriate, including contingency provisions;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Anticipates and assesses the impact of changes, such as government policy/economic conditions, on project plans and initiatives, and responds appropriately;</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Tracks, monitors, and communicates project progress against the project plans, requirements, quality measures, standards, processes, and milestones;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Considers the implications of a wide range of complex issues, and adjusts project priorities when necessary;</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Initiates and develops short, medium and longer-term goals and plans to guide the work of the project team in line with organizational objectives;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Allocates resources to ensure achievement of business outcomes according to plan, and contributes to wider workforce planning;</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Devises systems, tools and techniques to ensure that all decisions are based on a sound understanding of business principles applied in a public sector context;</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Monitors performance against predetermined standards and take timely corrective actions accordingly;</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Keeps key stakeholders (sponsors, executive/senior management, staff, etc.) informed about project progress and performance outcomes;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Develops plans to transition the organization through change initiatives and evaluates progress and outcomes to inform future planning;</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Represents the organization in negotiations, including those that are cross-ministerial and international, to achieve effective solutions in challenging relationships, ambiguous and conflicting positions;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Practices conflict resolution techniques to diffuse tensions or misunderstandings with staff or other internal as well as external stakeholders, towards an effective resolution;</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Provides leadership and direction to the functional team so that tasks and activities are coordinated for project scope control, quality control, communication management, change control management, risk management and issue management;</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Oversees the PMC central repository of documentation and processes, including the Project Management Toolkit and other resources;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Leads the development of professional Project Management Training initiatives for key </w:t>
      </w:r>
      <w:proofErr w:type="spellStart"/>
      <w:r w:rsidRPr="00394FA8">
        <w:rPr>
          <w:rFonts w:ascii="Bookman Old Style" w:hAnsi="Bookman Old Style"/>
          <w:bCs/>
          <w:sz w:val="24"/>
          <w:szCs w:val="24"/>
        </w:rPr>
        <w:t>MoFPS</w:t>
      </w:r>
      <w:proofErr w:type="spellEnd"/>
      <w:r w:rsidRPr="00394FA8">
        <w:rPr>
          <w:rFonts w:ascii="Bookman Old Style" w:hAnsi="Bookman Old Style"/>
          <w:bCs/>
          <w:sz w:val="24"/>
          <w:szCs w:val="24"/>
        </w:rPr>
        <w:t xml:space="preserve"> stakeholders; </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Establishes and maintains a Project Management Community that fosters the continuous development of the profession and practices;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Keeps current with the latest tools/techniques in Project Management and determines what new solutions and implementations will meet </w:t>
      </w:r>
      <w:proofErr w:type="spellStart"/>
      <w:r w:rsidRPr="00394FA8">
        <w:rPr>
          <w:rFonts w:ascii="Bookman Old Style" w:hAnsi="Bookman Old Style"/>
          <w:bCs/>
          <w:sz w:val="24"/>
          <w:szCs w:val="24"/>
        </w:rPr>
        <w:t>MoFPS</w:t>
      </w:r>
      <w:proofErr w:type="spellEnd"/>
      <w:r w:rsidRPr="00394FA8">
        <w:rPr>
          <w:rFonts w:ascii="Bookman Old Style" w:hAnsi="Bookman Old Style"/>
          <w:bCs/>
          <w:sz w:val="24"/>
          <w:szCs w:val="24"/>
        </w:rPr>
        <w:t xml:space="preserve"> business requirements;</w:t>
      </w:r>
    </w:p>
    <w:p w:rsidR="00394FA8" w:rsidRPr="00394FA8" w:rsidRDefault="00394FA8" w:rsidP="00F43641">
      <w:pPr>
        <w:numPr>
          <w:ilvl w:val="0"/>
          <w:numId w:val="40"/>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Promotes a culture of integrity and professionalism within the organization. </w:t>
      </w:r>
    </w:p>
    <w:p w:rsidR="00394FA8" w:rsidRPr="00394FA8" w:rsidRDefault="00394FA8" w:rsidP="00394FA8">
      <w:pPr>
        <w:spacing w:after="0" w:line="259" w:lineRule="auto"/>
        <w:jc w:val="both"/>
        <w:rPr>
          <w:rFonts w:ascii="Bookman Old Style" w:hAnsi="Bookman Old Style"/>
          <w:b/>
          <w:bCs/>
          <w:sz w:val="24"/>
          <w:szCs w:val="24"/>
        </w:rPr>
      </w:pPr>
    </w:p>
    <w:p w:rsidR="00394FA8" w:rsidRPr="00394FA8" w:rsidRDefault="00394FA8" w:rsidP="00394FA8">
      <w:pPr>
        <w:spacing w:after="0" w:line="259" w:lineRule="auto"/>
        <w:jc w:val="both"/>
        <w:rPr>
          <w:rFonts w:ascii="Bookman Old Style" w:hAnsi="Bookman Old Style"/>
          <w:b/>
          <w:bCs/>
          <w:sz w:val="24"/>
          <w:szCs w:val="24"/>
        </w:rPr>
      </w:pPr>
      <w:r w:rsidRPr="00394FA8">
        <w:rPr>
          <w:rFonts w:ascii="Bookman Old Style" w:hAnsi="Bookman Old Style"/>
          <w:b/>
          <w:bCs/>
          <w:sz w:val="24"/>
          <w:szCs w:val="24"/>
        </w:rPr>
        <w:t>Management/Administrative Responsibilities</w:t>
      </w:r>
    </w:p>
    <w:p w:rsidR="00394FA8" w:rsidRPr="00394FA8" w:rsidRDefault="00394FA8" w:rsidP="00F43641">
      <w:pPr>
        <w:numPr>
          <w:ilvl w:val="0"/>
          <w:numId w:val="38"/>
        </w:numPr>
        <w:spacing w:after="0" w:line="259" w:lineRule="auto"/>
        <w:jc w:val="both"/>
        <w:rPr>
          <w:rFonts w:ascii="Bookman Old Style" w:hAnsi="Bookman Old Style"/>
          <w:bCs/>
          <w:sz w:val="24"/>
          <w:szCs w:val="24"/>
          <w:lang w:val="en-JM"/>
        </w:rPr>
      </w:pPr>
      <w:r w:rsidRPr="00394FA8">
        <w:rPr>
          <w:rFonts w:ascii="Bookman Old Style" w:hAnsi="Bookman Old Style"/>
          <w:bCs/>
          <w:sz w:val="24"/>
          <w:szCs w:val="24"/>
          <w:lang w:val="en-JM"/>
        </w:rPr>
        <w:t>Oversees the development of the PMC’s Corporate/Operational Plans, Budget and Individual Work Plans;</w:t>
      </w:r>
      <w:r w:rsidRPr="00394FA8">
        <w:rPr>
          <w:rFonts w:ascii="Bookman Old Style" w:hAnsi="Bookman Old Style"/>
          <w:bCs/>
          <w:sz w:val="24"/>
          <w:szCs w:val="24"/>
          <w:u w:val="single"/>
          <w:lang w:val="en-JM"/>
        </w:rPr>
        <w:t xml:space="preserve">   </w:t>
      </w:r>
    </w:p>
    <w:p w:rsidR="00394FA8" w:rsidRPr="00394FA8" w:rsidRDefault="00394FA8" w:rsidP="00F43641">
      <w:pPr>
        <w:numPr>
          <w:ilvl w:val="0"/>
          <w:numId w:val="38"/>
        </w:numPr>
        <w:spacing w:after="0" w:line="259" w:lineRule="auto"/>
        <w:jc w:val="both"/>
        <w:rPr>
          <w:rFonts w:ascii="Bookman Old Style" w:hAnsi="Bookman Old Style"/>
          <w:bCs/>
          <w:sz w:val="24"/>
          <w:szCs w:val="24"/>
        </w:rPr>
      </w:pPr>
      <w:r w:rsidRPr="00394FA8">
        <w:rPr>
          <w:rFonts w:ascii="Bookman Old Style" w:hAnsi="Bookman Old Style"/>
          <w:bCs/>
          <w:sz w:val="24"/>
          <w:szCs w:val="24"/>
        </w:rPr>
        <w:t>Supervises preparation of reports to Deputy Financial Secretary – Corporate Planning &amp; Administration and other relevant stakeholders;</w:t>
      </w:r>
    </w:p>
    <w:p w:rsidR="00394FA8" w:rsidRPr="00394FA8" w:rsidRDefault="00394FA8" w:rsidP="00F43641">
      <w:pPr>
        <w:numPr>
          <w:ilvl w:val="0"/>
          <w:numId w:val="38"/>
        </w:numPr>
        <w:spacing w:after="0" w:line="259" w:lineRule="auto"/>
        <w:jc w:val="both"/>
        <w:rPr>
          <w:rFonts w:ascii="Bookman Old Style" w:hAnsi="Bookman Old Style"/>
          <w:bCs/>
          <w:sz w:val="24"/>
          <w:szCs w:val="24"/>
        </w:rPr>
      </w:pPr>
      <w:r w:rsidRPr="00394FA8">
        <w:rPr>
          <w:rFonts w:ascii="Bookman Old Style" w:hAnsi="Bookman Old Style"/>
          <w:bCs/>
          <w:sz w:val="24"/>
          <w:szCs w:val="24"/>
        </w:rPr>
        <w:t>Recommends participation of relevant Divisional Representatives at meetings, conferences, seminars and workshops;</w:t>
      </w:r>
    </w:p>
    <w:p w:rsidR="00394FA8" w:rsidRPr="00394FA8" w:rsidRDefault="00394FA8" w:rsidP="00F43641">
      <w:pPr>
        <w:numPr>
          <w:ilvl w:val="0"/>
          <w:numId w:val="38"/>
        </w:numPr>
        <w:spacing w:after="0" w:line="259" w:lineRule="auto"/>
        <w:jc w:val="both"/>
        <w:rPr>
          <w:rFonts w:ascii="Bookman Old Style" w:hAnsi="Bookman Old Style"/>
          <w:bCs/>
          <w:sz w:val="24"/>
          <w:szCs w:val="24"/>
          <w:lang w:val="en-JM"/>
        </w:rPr>
      </w:pPr>
      <w:r w:rsidRPr="00394FA8">
        <w:rPr>
          <w:rFonts w:ascii="Bookman Old Style" w:hAnsi="Bookman Old Style"/>
          <w:bCs/>
          <w:sz w:val="24"/>
          <w:szCs w:val="24"/>
          <w:lang w:val="en-JM"/>
        </w:rPr>
        <w:t>Attends Committee meetings and executes directives as necessary;</w:t>
      </w:r>
    </w:p>
    <w:p w:rsidR="00394FA8" w:rsidRPr="00394FA8" w:rsidRDefault="00394FA8" w:rsidP="00F43641">
      <w:pPr>
        <w:numPr>
          <w:ilvl w:val="0"/>
          <w:numId w:val="38"/>
        </w:numPr>
        <w:spacing w:after="0" w:line="259" w:lineRule="auto"/>
        <w:jc w:val="both"/>
        <w:rPr>
          <w:rFonts w:ascii="Bookman Old Style" w:hAnsi="Bookman Old Style"/>
          <w:bCs/>
          <w:sz w:val="24"/>
          <w:szCs w:val="24"/>
        </w:rPr>
      </w:pPr>
      <w:r w:rsidRPr="00394FA8">
        <w:rPr>
          <w:rFonts w:ascii="Bookman Old Style" w:hAnsi="Bookman Old Style"/>
          <w:bCs/>
          <w:sz w:val="24"/>
          <w:szCs w:val="24"/>
        </w:rPr>
        <w:t>Represents Deputy Financial Secretary – Corporate Planning &amp; Administration at meetings, conferences, workshops and seminars.</w:t>
      </w:r>
    </w:p>
    <w:p w:rsidR="00394FA8" w:rsidRPr="00394FA8" w:rsidRDefault="00394FA8" w:rsidP="00394FA8">
      <w:pPr>
        <w:spacing w:after="0" w:line="259" w:lineRule="auto"/>
        <w:jc w:val="both"/>
        <w:rPr>
          <w:rFonts w:ascii="Bookman Old Style" w:hAnsi="Bookman Old Style"/>
          <w:b/>
          <w:bCs/>
          <w:sz w:val="24"/>
          <w:szCs w:val="24"/>
          <w:u w:val="single"/>
        </w:rPr>
      </w:pPr>
    </w:p>
    <w:p w:rsidR="00426B5C" w:rsidRDefault="00426B5C" w:rsidP="00394FA8">
      <w:pPr>
        <w:spacing w:after="0" w:line="259" w:lineRule="auto"/>
        <w:jc w:val="both"/>
        <w:rPr>
          <w:rFonts w:ascii="Bookman Old Style" w:hAnsi="Bookman Old Style"/>
          <w:b/>
          <w:bCs/>
          <w:sz w:val="24"/>
          <w:szCs w:val="24"/>
        </w:rPr>
      </w:pPr>
    </w:p>
    <w:p w:rsidR="00426B5C" w:rsidRDefault="00426B5C" w:rsidP="00394FA8">
      <w:pPr>
        <w:spacing w:after="0" w:line="259" w:lineRule="auto"/>
        <w:jc w:val="both"/>
        <w:rPr>
          <w:rFonts w:ascii="Bookman Old Style" w:hAnsi="Bookman Old Style"/>
          <w:b/>
          <w:bCs/>
          <w:sz w:val="24"/>
          <w:szCs w:val="24"/>
        </w:rPr>
      </w:pPr>
    </w:p>
    <w:p w:rsidR="00394FA8" w:rsidRPr="00394FA8" w:rsidRDefault="00394FA8" w:rsidP="00394FA8">
      <w:pPr>
        <w:spacing w:after="0" w:line="259" w:lineRule="auto"/>
        <w:jc w:val="both"/>
        <w:rPr>
          <w:rFonts w:ascii="Bookman Old Style" w:hAnsi="Bookman Old Style"/>
          <w:b/>
          <w:bCs/>
          <w:sz w:val="24"/>
          <w:szCs w:val="24"/>
        </w:rPr>
      </w:pPr>
      <w:r w:rsidRPr="00394FA8">
        <w:rPr>
          <w:rFonts w:ascii="Bookman Old Style" w:hAnsi="Bookman Old Style"/>
          <w:b/>
          <w:bCs/>
          <w:sz w:val="24"/>
          <w:szCs w:val="24"/>
        </w:rPr>
        <w:t>Human Resources Responsibilities</w:t>
      </w:r>
    </w:p>
    <w:p w:rsidR="00394FA8" w:rsidRPr="00394FA8" w:rsidRDefault="00394FA8" w:rsidP="00F43641">
      <w:pPr>
        <w:numPr>
          <w:ilvl w:val="0"/>
          <w:numId w:val="37"/>
        </w:numPr>
        <w:spacing w:after="0" w:line="259" w:lineRule="auto"/>
        <w:jc w:val="both"/>
        <w:rPr>
          <w:rFonts w:ascii="Bookman Old Style" w:hAnsi="Bookman Old Style"/>
          <w:bCs/>
          <w:sz w:val="24"/>
          <w:szCs w:val="24"/>
        </w:rPr>
      </w:pPr>
      <w:r w:rsidRPr="00394FA8">
        <w:rPr>
          <w:rFonts w:ascii="Bookman Old Style" w:hAnsi="Bookman Old Style"/>
          <w:bCs/>
          <w:sz w:val="24"/>
          <w:szCs w:val="24"/>
        </w:rPr>
        <w:t>Provides leadership and guidance through effective planning, delegation, communication, training, mentoring, coaching and discipline;</w:t>
      </w:r>
    </w:p>
    <w:p w:rsidR="00394FA8" w:rsidRPr="00394FA8" w:rsidRDefault="00394FA8" w:rsidP="00F43641">
      <w:pPr>
        <w:numPr>
          <w:ilvl w:val="0"/>
          <w:numId w:val="37"/>
        </w:numPr>
        <w:spacing w:after="0" w:line="259" w:lineRule="auto"/>
        <w:jc w:val="both"/>
        <w:rPr>
          <w:rFonts w:ascii="Bookman Old Style" w:hAnsi="Bookman Old Style"/>
          <w:bCs/>
          <w:sz w:val="24"/>
          <w:szCs w:val="24"/>
        </w:rPr>
      </w:pPr>
      <w:r w:rsidRPr="00394FA8">
        <w:rPr>
          <w:rFonts w:ascii="Bookman Old Style" w:hAnsi="Bookman Old Style"/>
          <w:bCs/>
          <w:sz w:val="24"/>
          <w:szCs w:val="24"/>
        </w:rPr>
        <w:t>Evaluates and monitors the performance of staff in the PPMO and implements appropriate strategies;</w:t>
      </w:r>
    </w:p>
    <w:p w:rsidR="00394FA8" w:rsidRPr="00394FA8" w:rsidRDefault="00394FA8" w:rsidP="00F43641">
      <w:pPr>
        <w:numPr>
          <w:ilvl w:val="0"/>
          <w:numId w:val="37"/>
        </w:numPr>
        <w:spacing w:after="0" w:line="259" w:lineRule="auto"/>
        <w:jc w:val="both"/>
        <w:rPr>
          <w:rFonts w:ascii="Bookman Old Style" w:hAnsi="Bookman Old Style"/>
          <w:bCs/>
          <w:sz w:val="24"/>
          <w:szCs w:val="24"/>
        </w:rPr>
      </w:pPr>
      <w:r w:rsidRPr="00394FA8">
        <w:rPr>
          <w:rFonts w:ascii="Bookman Old Style" w:hAnsi="Bookman Old Style"/>
          <w:bCs/>
          <w:sz w:val="24"/>
          <w:szCs w:val="24"/>
        </w:rPr>
        <w:t>Coordinates the development of individual work plans and recommends  performance targets for the staff assigned;</w:t>
      </w:r>
    </w:p>
    <w:p w:rsidR="00394FA8" w:rsidRPr="00394FA8" w:rsidRDefault="00394FA8" w:rsidP="00F43641">
      <w:pPr>
        <w:numPr>
          <w:ilvl w:val="0"/>
          <w:numId w:val="37"/>
        </w:numPr>
        <w:spacing w:after="0" w:line="259" w:lineRule="auto"/>
        <w:jc w:val="both"/>
        <w:rPr>
          <w:rFonts w:ascii="Bookman Old Style" w:hAnsi="Bookman Old Style"/>
          <w:bCs/>
          <w:sz w:val="24"/>
          <w:szCs w:val="24"/>
        </w:rPr>
      </w:pPr>
      <w:r w:rsidRPr="00394FA8">
        <w:rPr>
          <w:rFonts w:ascii="Bookman Old Style" w:hAnsi="Bookman Old Style"/>
          <w:bCs/>
          <w:sz w:val="24"/>
          <w:szCs w:val="24"/>
        </w:rPr>
        <w:t>Participates in the recruitment and training of staff of the PPMO;</w:t>
      </w:r>
    </w:p>
    <w:p w:rsidR="00394FA8" w:rsidRPr="00394FA8" w:rsidRDefault="00394FA8" w:rsidP="00F43641">
      <w:pPr>
        <w:numPr>
          <w:ilvl w:val="0"/>
          <w:numId w:val="37"/>
        </w:numPr>
        <w:spacing w:after="0" w:line="259" w:lineRule="auto"/>
        <w:jc w:val="both"/>
        <w:rPr>
          <w:rFonts w:ascii="Bookman Old Style" w:hAnsi="Bookman Old Style"/>
          <w:bCs/>
          <w:sz w:val="24"/>
          <w:szCs w:val="24"/>
        </w:rPr>
      </w:pPr>
      <w:r w:rsidRPr="00394FA8">
        <w:rPr>
          <w:rFonts w:ascii="Bookman Old Style" w:hAnsi="Bookman Old Style"/>
          <w:bCs/>
          <w:sz w:val="24"/>
          <w:szCs w:val="24"/>
        </w:rPr>
        <w:t>Recommends training, promotion and approves leave in accordance with established Human Resource Policies and Procedures;</w:t>
      </w:r>
    </w:p>
    <w:p w:rsidR="00394FA8" w:rsidRPr="00394FA8" w:rsidRDefault="00394FA8" w:rsidP="00F43641">
      <w:pPr>
        <w:numPr>
          <w:ilvl w:val="0"/>
          <w:numId w:val="37"/>
        </w:numPr>
        <w:spacing w:after="0" w:line="259" w:lineRule="auto"/>
        <w:jc w:val="both"/>
        <w:rPr>
          <w:rFonts w:ascii="Bookman Old Style" w:hAnsi="Bookman Old Style"/>
          <w:bCs/>
          <w:sz w:val="24"/>
          <w:szCs w:val="24"/>
        </w:rPr>
      </w:pPr>
      <w:r w:rsidRPr="00394FA8">
        <w:rPr>
          <w:rFonts w:ascii="Bookman Old Style" w:hAnsi="Bookman Old Style"/>
          <w:bCs/>
          <w:sz w:val="24"/>
          <w:szCs w:val="24"/>
        </w:rPr>
        <w:t>Identifies skills/competencies gaps and contributes to the development and succession planning for the PPMO to ensure adequate staff capacity;</w:t>
      </w:r>
    </w:p>
    <w:p w:rsidR="00394FA8" w:rsidRPr="00394FA8" w:rsidRDefault="00394FA8" w:rsidP="00F43641">
      <w:pPr>
        <w:numPr>
          <w:ilvl w:val="0"/>
          <w:numId w:val="37"/>
        </w:numPr>
        <w:spacing w:after="0" w:line="259" w:lineRule="auto"/>
        <w:jc w:val="both"/>
        <w:rPr>
          <w:rFonts w:ascii="Bookman Old Style" w:hAnsi="Bookman Old Style"/>
          <w:bCs/>
          <w:sz w:val="24"/>
          <w:szCs w:val="24"/>
        </w:rPr>
      </w:pPr>
      <w:r w:rsidRPr="00394FA8">
        <w:rPr>
          <w:rFonts w:ascii="Bookman Old Style" w:hAnsi="Bookman Old Style"/>
          <w:bCs/>
          <w:sz w:val="24"/>
          <w:szCs w:val="24"/>
        </w:rPr>
        <w:t>Monitors the performance of staff and facilitates the timely and accurate completion of the staff annual performance appraisals and other periodic reviews;</w:t>
      </w:r>
    </w:p>
    <w:p w:rsidR="00394FA8" w:rsidRPr="00394FA8" w:rsidRDefault="00394FA8" w:rsidP="00F43641">
      <w:pPr>
        <w:numPr>
          <w:ilvl w:val="0"/>
          <w:numId w:val="37"/>
        </w:numPr>
        <w:spacing w:after="0" w:line="259" w:lineRule="auto"/>
        <w:jc w:val="both"/>
        <w:rPr>
          <w:rFonts w:ascii="Bookman Old Style" w:hAnsi="Bookman Old Style"/>
          <w:bCs/>
          <w:sz w:val="24"/>
          <w:szCs w:val="24"/>
        </w:rPr>
      </w:pPr>
      <w:r w:rsidRPr="00394FA8">
        <w:rPr>
          <w:rFonts w:ascii="Bookman Old Style" w:hAnsi="Bookman Old Style"/>
          <w:bCs/>
          <w:sz w:val="24"/>
          <w:szCs w:val="24"/>
        </w:rPr>
        <w:t>Ensures the well-being of staff supervised;</w:t>
      </w:r>
    </w:p>
    <w:p w:rsidR="00394FA8" w:rsidRPr="00394FA8" w:rsidRDefault="00394FA8" w:rsidP="00F43641">
      <w:pPr>
        <w:numPr>
          <w:ilvl w:val="0"/>
          <w:numId w:val="37"/>
        </w:numPr>
        <w:spacing w:after="0" w:line="259" w:lineRule="auto"/>
        <w:jc w:val="both"/>
        <w:rPr>
          <w:rFonts w:ascii="Bookman Old Style" w:hAnsi="Bookman Old Style"/>
          <w:bCs/>
          <w:sz w:val="24"/>
          <w:szCs w:val="24"/>
        </w:rPr>
      </w:pPr>
      <w:r w:rsidRPr="00394FA8">
        <w:rPr>
          <w:rFonts w:ascii="Bookman Old Style" w:hAnsi="Bookman Old Style"/>
          <w:bCs/>
          <w:sz w:val="24"/>
          <w:szCs w:val="24"/>
        </w:rPr>
        <w:t>Effect disciplinary</w:t>
      </w:r>
      <w:r w:rsidRPr="00394FA8">
        <w:rPr>
          <w:rFonts w:ascii="Bookman Old Style" w:hAnsi="Bookman Old Style"/>
          <w:b/>
          <w:bCs/>
          <w:sz w:val="24"/>
          <w:szCs w:val="24"/>
        </w:rPr>
        <w:t xml:space="preserve"> </w:t>
      </w:r>
      <w:r w:rsidRPr="00394FA8">
        <w:rPr>
          <w:rFonts w:ascii="Bookman Old Style" w:hAnsi="Bookman Old Style"/>
          <w:bCs/>
          <w:sz w:val="24"/>
          <w:szCs w:val="24"/>
        </w:rPr>
        <w:t>measures in keeping with established guidelines/practices.</w:t>
      </w:r>
    </w:p>
    <w:p w:rsidR="00394FA8" w:rsidRPr="00394FA8" w:rsidRDefault="00394FA8" w:rsidP="00394FA8">
      <w:pPr>
        <w:spacing w:after="0" w:line="259" w:lineRule="auto"/>
        <w:jc w:val="both"/>
        <w:rPr>
          <w:rFonts w:ascii="Bookman Old Style" w:hAnsi="Bookman Old Style"/>
          <w:b/>
          <w:bCs/>
          <w:sz w:val="24"/>
          <w:szCs w:val="24"/>
        </w:rPr>
      </w:pPr>
    </w:p>
    <w:p w:rsidR="00394FA8" w:rsidRPr="00394FA8" w:rsidRDefault="00394FA8" w:rsidP="00394FA8">
      <w:pPr>
        <w:spacing w:after="0" w:line="259" w:lineRule="auto"/>
        <w:jc w:val="both"/>
        <w:rPr>
          <w:rFonts w:ascii="Bookman Old Style" w:hAnsi="Bookman Old Style"/>
          <w:b/>
          <w:bCs/>
          <w:sz w:val="24"/>
          <w:szCs w:val="24"/>
        </w:rPr>
      </w:pPr>
      <w:r w:rsidRPr="00394FA8">
        <w:rPr>
          <w:rFonts w:ascii="Bookman Old Style" w:hAnsi="Bookman Old Style"/>
          <w:b/>
          <w:bCs/>
          <w:sz w:val="24"/>
          <w:szCs w:val="24"/>
        </w:rPr>
        <w:t>Customer Service Responsibilities</w:t>
      </w:r>
    </w:p>
    <w:p w:rsidR="00394FA8" w:rsidRPr="00394FA8" w:rsidRDefault="00394FA8" w:rsidP="00F43641">
      <w:pPr>
        <w:numPr>
          <w:ilvl w:val="0"/>
          <w:numId w:val="39"/>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Establishes quality customer service principles, standards and measurements for the Project Management and Coordination Office (PMC);  </w:t>
      </w:r>
    </w:p>
    <w:p w:rsidR="00394FA8" w:rsidRPr="00394FA8" w:rsidRDefault="00394FA8" w:rsidP="00F43641">
      <w:pPr>
        <w:numPr>
          <w:ilvl w:val="0"/>
          <w:numId w:val="39"/>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Liaises with senior stakeholders on key issues and provides expert and influential advice;  </w:t>
      </w:r>
    </w:p>
    <w:p w:rsidR="00394FA8" w:rsidRPr="00394FA8" w:rsidRDefault="00394FA8" w:rsidP="00F43641">
      <w:pPr>
        <w:numPr>
          <w:ilvl w:val="0"/>
          <w:numId w:val="39"/>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Develops Service Level Agreements (SLAs) for all business processes;  </w:t>
      </w:r>
    </w:p>
    <w:p w:rsidR="00394FA8" w:rsidRPr="00394FA8" w:rsidRDefault="00394FA8" w:rsidP="00F43641">
      <w:pPr>
        <w:numPr>
          <w:ilvl w:val="0"/>
          <w:numId w:val="39"/>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Identifies and incorporates the interests and needs of customers in business process design;  </w:t>
      </w:r>
    </w:p>
    <w:p w:rsidR="00394FA8" w:rsidRPr="00394FA8" w:rsidRDefault="00394FA8" w:rsidP="00F43641">
      <w:pPr>
        <w:numPr>
          <w:ilvl w:val="0"/>
          <w:numId w:val="39"/>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Ensures that the organization’s systems, processes, policies and </w:t>
      </w:r>
      <w:proofErr w:type="spellStart"/>
      <w:r w:rsidRPr="00394FA8">
        <w:rPr>
          <w:rFonts w:ascii="Bookman Old Style" w:hAnsi="Bookman Old Style"/>
          <w:bCs/>
          <w:sz w:val="24"/>
          <w:szCs w:val="24"/>
        </w:rPr>
        <w:t>programmes</w:t>
      </w:r>
      <w:proofErr w:type="spellEnd"/>
      <w:r w:rsidRPr="00394FA8">
        <w:rPr>
          <w:rFonts w:ascii="Bookman Old Style" w:hAnsi="Bookman Old Style"/>
          <w:bCs/>
          <w:sz w:val="24"/>
          <w:szCs w:val="24"/>
        </w:rPr>
        <w:t xml:space="preserve"> respond to customer needs;  </w:t>
      </w:r>
    </w:p>
    <w:p w:rsidR="00394FA8" w:rsidRDefault="00394FA8" w:rsidP="00394FA8">
      <w:pPr>
        <w:spacing w:after="0" w:line="259" w:lineRule="auto"/>
        <w:jc w:val="both"/>
        <w:rPr>
          <w:rFonts w:ascii="Bookman Old Style" w:hAnsi="Bookman Old Style"/>
          <w:b/>
          <w:bCs/>
          <w:sz w:val="24"/>
          <w:szCs w:val="24"/>
        </w:rPr>
      </w:pPr>
    </w:p>
    <w:p w:rsidR="00394FA8" w:rsidRPr="00394FA8" w:rsidRDefault="00394FA8" w:rsidP="00394FA8">
      <w:pPr>
        <w:spacing w:after="0" w:line="259" w:lineRule="auto"/>
        <w:jc w:val="both"/>
        <w:rPr>
          <w:rFonts w:ascii="Bookman Old Style" w:hAnsi="Bookman Old Style"/>
          <w:b/>
          <w:bCs/>
          <w:sz w:val="24"/>
          <w:szCs w:val="24"/>
        </w:rPr>
      </w:pPr>
      <w:r w:rsidRPr="00394FA8">
        <w:rPr>
          <w:rFonts w:ascii="Bookman Old Style" w:hAnsi="Bookman Old Style"/>
          <w:b/>
          <w:bCs/>
          <w:sz w:val="24"/>
          <w:szCs w:val="24"/>
        </w:rPr>
        <w:t>Other Responsibilities</w:t>
      </w:r>
    </w:p>
    <w:p w:rsidR="00394FA8" w:rsidRPr="00394FA8" w:rsidRDefault="00394FA8" w:rsidP="00F43641">
      <w:pPr>
        <w:numPr>
          <w:ilvl w:val="0"/>
          <w:numId w:val="36"/>
        </w:numPr>
        <w:spacing w:after="0" w:line="259" w:lineRule="auto"/>
        <w:jc w:val="both"/>
        <w:rPr>
          <w:rFonts w:ascii="Bookman Old Style" w:hAnsi="Bookman Old Style"/>
          <w:bCs/>
          <w:sz w:val="24"/>
          <w:szCs w:val="24"/>
        </w:rPr>
      </w:pPr>
      <w:r w:rsidRPr="00394FA8">
        <w:rPr>
          <w:rFonts w:ascii="Bookman Old Style" w:hAnsi="Bookman Old Style"/>
          <w:bCs/>
          <w:sz w:val="24"/>
          <w:szCs w:val="24"/>
        </w:rPr>
        <w:t xml:space="preserve">Performs all other duties and functions as may be required from time to time. </w:t>
      </w:r>
    </w:p>
    <w:p w:rsidR="00394FA8" w:rsidRPr="00394FA8" w:rsidRDefault="00394FA8" w:rsidP="00394FA8">
      <w:pPr>
        <w:spacing w:after="0" w:line="259" w:lineRule="auto"/>
        <w:jc w:val="both"/>
        <w:rPr>
          <w:rFonts w:ascii="Bookman Old Style" w:hAnsi="Bookman Old Style"/>
          <w:b/>
          <w:bCs/>
          <w:sz w:val="24"/>
          <w:szCs w:val="24"/>
        </w:rPr>
      </w:pPr>
    </w:p>
    <w:p w:rsidR="00394FA8" w:rsidRPr="00394FA8" w:rsidRDefault="00394FA8" w:rsidP="00394FA8">
      <w:pPr>
        <w:spacing w:after="0" w:line="259" w:lineRule="auto"/>
        <w:jc w:val="both"/>
        <w:rPr>
          <w:rFonts w:ascii="Bookman Old Style" w:hAnsi="Bookman Old Style"/>
          <w:b/>
          <w:sz w:val="24"/>
          <w:szCs w:val="24"/>
          <w:u w:val="single"/>
          <w:lang w:val="en-029"/>
        </w:rPr>
      </w:pPr>
      <w:r w:rsidRPr="00394FA8">
        <w:rPr>
          <w:rFonts w:ascii="Bookman Old Style" w:hAnsi="Bookman Old Style"/>
          <w:b/>
          <w:sz w:val="24"/>
          <w:szCs w:val="24"/>
          <w:u w:val="single"/>
          <w:lang w:val="en-029"/>
        </w:rPr>
        <w:t>Required Knowledge, Skills and Competencies</w:t>
      </w:r>
    </w:p>
    <w:p w:rsidR="00426B5C" w:rsidRDefault="00426B5C" w:rsidP="00426B5C">
      <w:pPr>
        <w:spacing w:after="0" w:line="259" w:lineRule="auto"/>
        <w:ind w:left="720"/>
        <w:jc w:val="both"/>
        <w:rPr>
          <w:rFonts w:ascii="Bookman Old Style" w:hAnsi="Bookman Old Style"/>
          <w:sz w:val="24"/>
          <w:szCs w:val="24"/>
        </w:rPr>
      </w:pPr>
    </w:p>
    <w:p w:rsidR="00394FA8" w:rsidRPr="00394FA8" w:rsidRDefault="00394FA8" w:rsidP="00F43641">
      <w:pPr>
        <w:numPr>
          <w:ilvl w:val="0"/>
          <w:numId w:val="41"/>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Excellent leadership and team management skills  </w:t>
      </w:r>
    </w:p>
    <w:p w:rsidR="00394FA8" w:rsidRPr="00394FA8" w:rsidRDefault="00394FA8" w:rsidP="00F43641">
      <w:pPr>
        <w:numPr>
          <w:ilvl w:val="0"/>
          <w:numId w:val="41"/>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Excellent interpersonal and communication skills  </w:t>
      </w:r>
    </w:p>
    <w:p w:rsidR="00394FA8" w:rsidRPr="00394FA8" w:rsidRDefault="00394FA8" w:rsidP="00F43641">
      <w:pPr>
        <w:numPr>
          <w:ilvl w:val="0"/>
          <w:numId w:val="41"/>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Excellent conflict resolution and facilitation skills  </w:t>
      </w:r>
    </w:p>
    <w:p w:rsidR="00394FA8" w:rsidRPr="00394FA8" w:rsidRDefault="00394FA8" w:rsidP="00F43641">
      <w:pPr>
        <w:numPr>
          <w:ilvl w:val="0"/>
          <w:numId w:val="41"/>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Strong analytical and problem solving skills  </w:t>
      </w:r>
    </w:p>
    <w:p w:rsidR="00394FA8" w:rsidRPr="00394FA8" w:rsidRDefault="00394FA8" w:rsidP="00F43641">
      <w:pPr>
        <w:numPr>
          <w:ilvl w:val="0"/>
          <w:numId w:val="41"/>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Strong negotiation skills  </w:t>
      </w:r>
    </w:p>
    <w:p w:rsidR="00394FA8" w:rsidRPr="00394FA8" w:rsidRDefault="00394FA8" w:rsidP="00F43641">
      <w:pPr>
        <w:numPr>
          <w:ilvl w:val="0"/>
          <w:numId w:val="41"/>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Strong customer relations skills  </w:t>
      </w:r>
    </w:p>
    <w:p w:rsidR="00394FA8" w:rsidRPr="00394FA8" w:rsidRDefault="00394FA8" w:rsidP="00F43641">
      <w:pPr>
        <w:numPr>
          <w:ilvl w:val="0"/>
          <w:numId w:val="41"/>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Excellent planning and organizing skills  </w:t>
      </w:r>
    </w:p>
    <w:p w:rsidR="00394FA8" w:rsidRPr="00394FA8" w:rsidRDefault="00394FA8" w:rsidP="00F43641">
      <w:pPr>
        <w:numPr>
          <w:ilvl w:val="0"/>
          <w:numId w:val="41"/>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Excellent judgment and decision making skills  </w:t>
      </w:r>
    </w:p>
    <w:p w:rsidR="00394FA8" w:rsidRPr="00394FA8" w:rsidRDefault="00394FA8" w:rsidP="00F43641">
      <w:pPr>
        <w:numPr>
          <w:ilvl w:val="0"/>
          <w:numId w:val="42"/>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Ability to influence and motivate others  </w:t>
      </w:r>
    </w:p>
    <w:p w:rsidR="00394FA8" w:rsidRPr="00394FA8" w:rsidRDefault="00394FA8" w:rsidP="00F43641">
      <w:pPr>
        <w:numPr>
          <w:ilvl w:val="0"/>
          <w:numId w:val="42"/>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Proficiency in the use of relevant computer applications  </w:t>
      </w:r>
    </w:p>
    <w:p w:rsidR="00394FA8" w:rsidRPr="00394FA8" w:rsidRDefault="00394FA8" w:rsidP="00F43641">
      <w:pPr>
        <w:numPr>
          <w:ilvl w:val="0"/>
          <w:numId w:val="43"/>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Sound understanding of Project Management principles and lifecycle </w:t>
      </w:r>
    </w:p>
    <w:p w:rsidR="00394FA8" w:rsidRPr="00394FA8" w:rsidRDefault="00394FA8" w:rsidP="00F43641">
      <w:pPr>
        <w:numPr>
          <w:ilvl w:val="0"/>
          <w:numId w:val="43"/>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Ability to manage a range of projects types and complex business initiatives and change </w:t>
      </w:r>
      <w:proofErr w:type="spellStart"/>
      <w:r w:rsidRPr="00394FA8">
        <w:rPr>
          <w:rFonts w:ascii="Bookman Old Style" w:hAnsi="Bookman Old Style"/>
          <w:sz w:val="24"/>
          <w:szCs w:val="24"/>
        </w:rPr>
        <w:t>programmes</w:t>
      </w:r>
      <w:proofErr w:type="spellEnd"/>
      <w:r w:rsidRPr="00394FA8">
        <w:rPr>
          <w:rFonts w:ascii="Bookman Old Style" w:hAnsi="Bookman Old Style"/>
          <w:sz w:val="24"/>
          <w:szCs w:val="24"/>
        </w:rPr>
        <w:t xml:space="preserve"> </w:t>
      </w:r>
    </w:p>
    <w:p w:rsidR="00394FA8" w:rsidRPr="00394FA8" w:rsidRDefault="00394FA8" w:rsidP="00F43641">
      <w:pPr>
        <w:numPr>
          <w:ilvl w:val="0"/>
          <w:numId w:val="43"/>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Sound understanding of performance management frameworks and tools in the delivery of business objectives </w:t>
      </w:r>
    </w:p>
    <w:p w:rsidR="00394FA8" w:rsidRPr="00394FA8" w:rsidRDefault="00394FA8" w:rsidP="00F43641">
      <w:pPr>
        <w:numPr>
          <w:ilvl w:val="0"/>
          <w:numId w:val="43"/>
        </w:numPr>
        <w:spacing w:after="0" w:line="259" w:lineRule="auto"/>
        <w:jc w:val="both"/>
        <w:rPr>
          <w:rFonts w:ascii="Bookman Old Style" w:hAnsi="Bookman Old Style"/>
          <w:sz w:val="24"/>
          <w:szCs w:val="24"/>
        </w:rPr>
      </w:pPr>
      <w:r w:rsidRPr="00394FA8">
        <w:rPr>
          <w:rFonts w:ascii="Bookman Old Style" w:hAnsi="Bookman Old Style"/>
          <w:sz w:val="24"/>
          <w:szCs w:val="24"/>
        </w:rPr>
        <w:t xml:space="preserve">Sound experience of resource planning against the prioritized portfolio of projects </w:t>
      </w:r>
    </w:p>
    <w:p w:rsidR="00394FA8" w:rsidRPr="00394FA8" w:rsidRDefault="00394FA8" w:rsidP="00F43641">
      <w:pPr>
        <w:numPr>
          <w:ilvl w:val="0"/>
          <w:numId w:val="43"/>
        </w:numPr>
        <w:spacing w:after="0" w:line="259" w:lineRule="auto"/>
        <w:jc w:val="both"/>
        <w:rPr>
          <w:rFonts w:ascii="Bookman Old Style" w:hAnsi="Bookman Old Style"/>
          <w:sz w:val="24"/>
          <w:szCs w:val="24"/>
        </w:rPr>
      </w:pPr>
      <w:r w:rsidRPr="00394FA8">
        <w:rPr>
          <w:rFonts w:ascii="Bookman Old Style" w:hAnsi="Bookman Old Style"/>
          <w:sz w:val="24"/>
          <w:szCs w:val="24"/>
        </w:rPr>
        <w:t>Excellent capability to track project benefits realization and lessons learnt activities to feed into on-going improvements</w:t>
      </w:r>
    </w:p>
    <w:p w:rsidR="00394FA8" w:rsidRDefault="00394FA8" w:rsidP="00F43641">
      <w:pPr>
        <w:numPr>
          <w:ilvl w:val="0"/>
          <w:numId w:val="43"/>
        </w:numPr>
        <w:spacing w:after="0" w:line="259" w:lineRule="auto"/>
        <w:jc w:val="both"/>
        <w:rPr>
          <w:rFonts w:ascii="Bookman Old Style" w:hAnsi="Bookman Old Style"/>
          <w:sz w:val="24"/>
          <w:szCs w:val="24"/>
        </w:rPr>
      </w:pPr>
      <w:r w:rsidRPr="00394FA8">
        <w:rPr>
          <w:rFonts w:ascii="Bookman Old Style" w:hAnsi="Bookman Old Style"/>
          <w:sz w:val="24"/>
          <w:szCs w:val="24"/>
        </w:rPr>
        <w:t>Ability to monitor and report on project budgets across the portfolio at stakeholder and Sponsor levels</w:t>
      </w:r>
    </w:p>
    <w:p w:rsidR="00394FA8" w:rsidRDefault="00394FA8" w:rsidP="00F43641">
      <w:pPr>
        <w:numPr>
          <w:ilvl w:val="0"/>
          <w:numId w:val="43"/>
        </w:numPr>
        <w:spacing w:after="0" w:line="259" w:lineRule="auto"/>
        <w:jc w:val="both"/>
        <w:rPr>
          <w:rFonts w:ascii="Bookman Old Style" w:hAnsi="Bookman Old Style"/>
          <w:sz w:val="24"/>
          <w:szCs w:val="24"/>
        </w:rPr>
      </w:pPr>
      <w:r w:rsidRPr="00394FA8">
        <w:rPr>
          <w:rFonts w:ascii="Bookman Old Style" w:hAnsi="Bookman Old Style"/>
          <w:sz w:val="24"/>
          <w:szCs w:val="24"/>
        </w:rPr>
        <w:t>Advanced IT skills in Word, PowerPoint and Excel, as well as MS Project or other project management tool</w:t>
      </w:r>
    </w:p>
    <w:p w:rsidR="00394FA8" w:rsidRPr="00394FA8" w:rsidRDefault="00394FA8" w:rsidP="00394FA8">
      <w:pPr>
        <w:spacing w:after="0" w:line="259" w:lineRule="auto"/>
        <w:ind w:left="720"/>
        <w:jc w:val="both"/>
        <w:rPr>
          <w:rFonts w:ascii="Bookman Old Style" w:hAnsi="Bookman Old Style"/>
          <w:sz w:val="24"/>
          <w:szCs w:val="24"/>
        </w:rPr>
      </w:pPr>
    </w:p>
    <w:p w:rsidR="00394FA8" w:rsidRPr="00394FA8" w:rsidRDefault="00394FA8" w:rsidP="00394FA8">
      <w:pPr>
        <w:spacing w:after="0" w:line="259" w:lineRule="auto"/>
        <w:jc w:val="both"/>
        <w:rPr>
          <w:rFonts w:ascii="Bookman Old Style" w:hAnsi="Bookman Old Style"/>
          <w:b/>
          <w:sz w:val="24"/>
          <w:szCs w:val="24"/>
          <w:u w:val="single"/>
          <w:lang w:val="en-029"/>
        </w:rPr>
      </w:pPr>
      <w:r w:rsidRPr="00394FA8">
        <w:rPr>
          <w:rFonts w:ascii="Bookman Old Style" w:hAnsi="Bookman Old Style"/>
          <w:b/>
          <w:sz w:val="24"/>
          <w:szCs w:val="24"/>
          <w:u w:val="single"/>
          <w:lang w:val="en-029"/>
        </w:rPr>
        <w:t>Minimum Required Qualification and Experience</w:t>
      </w:r>
    </w:p>
    <w:p w:rsidR="00394FA8" w:rsidRPr="00394FA8" w:rsidRDefault="00394FA8" w:rsidP="00F43641">
      <w:pPr>
        <w:numPr>
          <w:ilvl w:val="0"/>
          <w:numId w:val="36"/>
        </w:numPr>
        <w:spacing w:after="0" w:line="259" w:lineRule="auto"/>
        <w:jc w:val="both"/>
        <w:rPr>
          <w:rFonts w:ascii="Bookman Old Style" w:hAnsi="Bookman Old Style"/>
          <w:sz w:val="24"/>
          <w:szCs w:val="24"/>
        </w:rPr>
      </w:pPr>
      <w:r w:rsidRPr="00394FA8">
        <w:rPr>
          <w:rFonts w:ascii="Bookman Old Style" w:hAnsi="Bookman Old Style"/>
          <w:sz w:val="24"/>
          <w:szCs w:val="24"/>
        </w:rPr>
        <w:t>Master’s Degree in Project Management, Business Administration, Management Studies, Public Administration or a related discipline;</w:t>
      </w:r>
    </w:p>
    <w:p w:rsidR="00394FA8" w:rsidRPr="00394FA8" w:rsidRDefault="00394FA8" w:rsidP="00F43641">
      <w:pPr>
        <w:numPr>
          <w:ilvl w:val="0"/>
          <w:numId w:val="36"/>
        </w:numPr>
        <w:spacing w:after="0" w:line="259" w:lineRule="auto"/>
        <w:jc w:val="both"/>
        <w:rPr>
          <w:rFonts w:ascii="Bookman Old Style" w:hAnsi="Bookman Old Style"/>
          <w:sz w:val="24"/>
          <w:szCs w:val="24"/>
        </w:rPr>
      </w:pPr>
      <w:r w:rsidRPr="00394FA8">
        <w:rPr>
          <w:rFonts w:ascii="Bookman Old Style" w:hAnsi="Bookman Old Style"/>
          <w:sz w:val="24"/>
          <w:szCs w:val="24"/>
        </w:rPr>
        <w:t>PMI Certification;</w:t>
      </w:r>
    </w:p>
    <w:p w:rsidR="00394FA8" w:rsidRPr="00394FA8" w:rsidRDefault="00394FA8" w:rsidP="00F43641">
      <w:pPr>
        <w:numPr>
          <w:ilvl w:val="0"/>
          <w:numId w:val="36"/>
        </w:numPr>
        <w:spacing w:after="0" w:line="259" w:lineRule="auto"/>
        <w:jc w:val="both"/>
        <w:rPr>
          <w:rFonts w:ascii="Bookman Old Style" w:hAnsi="Bookman Old Style"/>
          <w:sz w:val="24"/>
          <w:szCs w:val="24"/>
        </w:rPr>
      </w:pPr>
      <w:r w:rsidRPr="00394FA8">
        <w:rPr>
          <w:rFonts w:ascii="Bookman Old Style" w:hAnsi="Bookman Old Style"/>
          <w:sz w:val="24"/>
          <w:szCs w:val="24"/>
        </w:rPr>
        <w:t>Five (5) years related experience, with at least three (3) years in a senior management capacity in a Project Management environment directing or establishing a PPMO.</w:t>
      </w:r>
    </w:p>
    <w:p w:rsidR="00394FA8" w:rsidRPr="00394FA8" w:rsidRDefault="00394FA8" w:rsidP="00394FA8">
      <w:pPr>
        <w:spacing w:after="0" w:line="259" w:lineRule="auto"/>
        <w:jc w:val="both"/>
        <w:rPr>
          <w:rFonts w:ascii="Bookman Old Style" w:hAnsi="Bookman Old Style"/>
          <w:sz w:val="24"/>
          <w:szCs w:val="24"/>
        </w:rPr>
      </w:pPr>
    </w:p>
    <w:p w:rsidR="00394FA8" w:rsidRPr="00394FA8" w:rsidRDefault="00394FA8" w:rsidP="00394FA8">
      <w:pPr>
        <w:spacing w:after="0" w:line="259" w:lineRule="auto"/>
        <w:jc w:val="both"/>
        <w:rPr>
          <w:rFonts w:ascii="Bookman Old Style" w:hAnsi="Bookman Old Style"/>
          <w:b/>
          <w:sz w:val="24"/>
          <w:szCs w:val="24"/>
        </w:rPr>
      </w:pPr>
      <w:r w:rsidRPr="00394FA8">
        <w:rPr>
          <w:rFonts w:ascii="Bookman Old Style" w:hAnsi="Bookman Old Style"/>
          <w:b/>
          <w:sz w:val="24"/>
          <w:szCs w:val="24"/>
        </w:rPr>
        <w:t>OR</w:t>
      </w:r>
    </w:p>
    <w:p w:rsidR="00394FA8" w:rsidRPr="00394FA8" w:rsidRDefault="00394FA8" w:rsidP="00394FA8">
      <w:pPr>
        <w:spacing w:after="0" w:line="259" w:lineRule="auto"/>
        <w:jc w:val="both"/>
        <w:rPr>
          <w:rFonts w:ascii="Bookman Old Style" w:hAnsi="Bookman Old Style"/>
          <w:sz w:val="24"/>
          <w:szCs w:val="24"/>
        </w:rPr>
      </w:pPr>
    </w:p>
    <w:p w:rsidR="00394FA8" w:rsidRPr="00394FA8" w:rsidRDefault="00394FA8" w:rsidP="00F43641">
      <w:pPr>
        <w:numPr>
          <w:ilvl w:val="0"/>
          <w:numId w:val="36"/>
        </w:numPr>
        <w:spacing w:after="0" w:line="259" w:lineRule="auto"/>
        <w:jc w:val="both"/>
        <w:rPr>
          <w:rFonts w:ascii="Bookman Old Style" w:hAnsi="Bookman Old Style"/>
          <w:sz w:val="24"/>
          <w:szCs w:val="24"/>
        </w:rPr>
      </w:pPr>
      <w:r w:rsidRPr="00394FA8">
        <w:rPr>
          <w:rFonts w:ascii="Bookman Old Style" w:hAnsi="Bookman Old Style"/>
          <w:sz w:val="24"/>
          <w:szCs w:val="24"/>
        </w:rPr>
        <w:t>Bachelor’s Degree in Project Management, Business Administration, Management Studies, Public Administration or a related discipline;</w:t>
      </w:r>
    </w:p>
    <w:p w:rsidR="00394FA8" w:rsidRPr="00394FA8" w:rsidRDefault="00394FA8" w:rsidP="00F43641">
      <w:pPr>
        <w:numPr>
          <w:ilvl w:val="0"/>
          <w:numId w:val="36"/>
        </w:numPr>
        <w:spacing w:after="0" w:line="259" w:lineRule="auto"/>
        <w:jc w:val="both"/>
        <w:rPr>
          <w:rFonts w:ascii="Bookman Old Style" w:hAnsi="Bookman Old Style"/>
          <w:sz w:val="24"/>
          <w:szCs w:val="24"/>
        </w:rPr>
      </w:pPr>
      <w:r w:rsidRPr="00394FA8">
        <w:rPr>
          <w:rFonts w:ascii="Bookman Old Style" w:hAnsi="Bookman Old Style"/>
          <w:sz w:val="24"/>
          <w:szCs w:val="24"/>
        </w:rPr>
        <w:t>PMI Certification;</w:t>
      </w:r>
    </w:p>
    <w:p w:rsidR="00394FA8" w:rsidRPr="00394FA8" w:rsidRDefault="00394FA8" w:rsidP="00F43641">
      <w:pPr>
        <w:numPr>
          <w:ilvl w:val="0"/>
          <w:numId w:val="36"/>
        </w:numPr>
        <w:spacing w:after="0" w:line="259" w:lineRule="auto"/>
        <w:jc w:val="both"/>
        <w:rPr>
          <w:rFonts w:ascii="Bookman Old Style" w:hAnsi="Bookman Old Style"/>
          <w:sz w:val="24"/>
          <w:szCs w:val="24"/>
        </w:rPr>
      </w:pPr>
      <w:r w:rsidRPr="00394FA8">
        <w:rPr>
          <w:rFonts w:ascii="Bookman Old Style" w:hAnsi="Bookman Old Style"/>
          <w:sz w:val="24"/>
          <w:szCs w:val="24"/>
        </w:rPr>
        <w:t>Eight (8) years related experience, with at least six (6) years in a senior management capacity in a Project Management environment directing or establishing a PPMO.</w:t>
      </w:r>
    </w:p>
    <w:p w:rsidR="00394FA8" w:rsidRPr="00394FA8" w:rsidRDefault="00394FA8" w:rsidP="00394FA8">
      <w:pPr>
        <w:spacing w:after="0" w:line="259" w:lineRule="auto"/>
        <w:jc w:val="both"/>
        <w:rPr>
          <w:rFonts w:ascii="Bookman Old Style" w:hAnsi="Bookman Old Style"/>
          <w:sz w:val="24"/>
          <w:szCs w:val="24"/>
          <w:lang w:val="en-JM"/>
        </w:rPr>
      </w:pPr>
    </w:p>
    <w:tbl>
      <w:tblPr>
        <w:tblW w:w="0" w:type="auto"/>
        <w:tblBorders>
          <w:top w:val="nil"/>
          <w:left w:val="nil"/>
          <w:bottom w:val="nil"/>
          <w:right w:val="nil"/>
        </w:tblBorders>
        <w:tblLayout w:type="fixed"/>
        <w:tblLook w:val="0000" w:firstRow="0" w:lastRow="0" w:firstColumn="0" w:lastColumn="0" w:noHBand="0" w:noVBand="0"/>
      </w:tblPr>
      <w:tblGrid>
        <w:gridCol w:w="7779"/>
      </w:tblGrid>
      <w:tr w:rsidR="00394FA8" w:rsidRPr="00394FA8" w:rsidTr="00881CE4">
        <w:trPr>
          <w:trHeight w:val="109"/>
        </w:trPr>
        <w:tc>
          <w:tcPr>
            <w:tcW w:w="7779" w:type="dxa"/>
          </w:tcPr>
          <w:p w:rsidR="00394FA8" w:rsidRPr="00394FA8" w:rsidRDefault="00394FA8" w:rsidP="00394FA8">
            <w:pPr>
              <w:spacing w:after="0" w:line="259" w:lineRule="auto"/>
              <w:jc w:val="both"/>
              <w:rPr>
                <w:rFonts w:ascii="Bookman Old Style" w:hAnsi="Bookman Old Style"/>
                <w:sz w:val="24"/>
                <w:szCs w:val="24"/>
                <w:u w:val="single"/>
                <w:lang w:val="en-JM"/>
              </w:rPr>
            </w:pPr>
            <w:r w:rsidRPr="00394FA8">
              <w:rPr>
                <w:rFonts w:ascii="Bookman Old Style" w:hAnsi="Bookman Old Style"/>
                <w:b/>
                <w:bCs/>
                <w:sz w:val="24"/>
                <w:szCs w:val="24"/>
                <w:u w:val="single"/>
                <w:lang w:val="en-JM"/>
              </w:rPr>
              <w:t>SPECIAL CONDITIONS OF THE JOB</w:t>
            </w:r>
          </w:p>
        </w:tc>
      </w:tr>
    </w:tbl>
    <w:p w:rsidR="00394FA8" w:rsidRPr="00394FA8" w:rsidRDefault="00394FA8" w:rsidP="00394FA8">
      <w:pPr>
        <w:spacing w:after="0" w:line="259" w:lineRule="auto"/>
        <w:ind w:left="720"/>
        <w:jc w:val="both"/>
        <w:rPr>
          <w:rFonts w:ascii="Bookman Old Style" w:hAnsi="Bookman Old Style"/>
          <w:b/>
          <w:sz w:val="24"/>
          <w:szCs w:val="24"/>
          <w:u w:val="single"/>
        </w:rPr>
      </w:pPr>
    </w:p>
    <w:p w:rsidR="00394FA8" w:rsidRPr="00394FA8" w:rsidRDefault="00394FA8" w:rsidP="00F43641">
      <w:pPr>
        <w:pStyle w:val="ListParagraph"/>
        <w:numPr>
          <w:ilvl w:val="0"/>
          <w:numId w:val="44"/>
        </w:numPr>
        <w:spacing w:line="259" w:lineRule="auto"/>
        <w:jc w:val="both"/>
        <w:rPr>
          <w:rFonts w:ascii="Bookman Old Style" w:hAnsi="Bookman Old Style"/>
          <w:b/>
          <w:sz w:val="24"/>
          <w:szCs w:val="24"/>
          <w:u w:val="single"/>
        </w:rPr>
      </w:pPr>
      <w:r w:rsidRPr="00394FA8">
        <w:rPr>
          <w:rFonts w:ascii="Bookman Old Style" w:hAnsi="Bookman Old Style"/>
          <w:sz w:val="24"/>
          <w:szCs w:val="24"/>
        </w:rPr>
        <w:t>Work will be conducted in an office outfitted with standard office equipment and specialized software.  The environment is fast paced with on-going interactions with critical stakeholders and meeting tight deadlines which will result in high degrees of pressure/stress on occasions. The job may require travel locally and overseas, to attend conferences, seminars and meeting.</w:t>
      </w:r>
    </w:p>
    <w:p w:rsidR="00394FA8" w:rsidRDefault="00394FA8" w:rsidP="00394FA8">
      <w:pPr>
        <w:spacing w:line="259" w:lineRule="auto"/>
        <w:jc w:val="both"/>
        <w:rPr>
          <w:rFonts w:ascii="Bookman Old Style" w:hAnsi="Bookman Old Style"/>
          <w:b/>
          <w:sz w:val="24"/>
          <w:szCs w:val="24"/>
          <w:u w:val="single"/>
        </w:rPr>
      </w:pPr>
    </w:p>
    <w:p w:rsidR="00EA25C7" w:rsidRDefault="00EA25C7" w:rsidP="00394FA8">
      <w:pPr>
        <w:spacing w:line="259" w:lineRule="auto"/>
        <w:jc w:val="both"/>
        <w:rPr>
          <w:rFonts w:ascii="Bookman Old Style" w:hAnsi="Bookman Old Style"/>
          <w:b/>
          <w:sz w:val="24"/>
          <w:szCs w:val="24"/>
          <w:u w:val="single"/>
        </w:rPr>
      </w:pPr>
    </w:p>
    <w:p w:rsidR="00394FA8" w:rsidRPr="00394FA8" w:rsidRDefault="00394FA8" w:rsidP="00394FA8">
      <w:pPr>
        <w:spacing w:line="259" w:lineRule="auto"/>
        <w:jc w:val="both"/>
        <w:rPr>
          <w:rFonts w:ascii="Bookman Old Style" w:hAnsi="Bookman Old Style"/>
          <w:b/>
          <w:sz w:val="24"/>
          <w:szCs w:val="24"/>
          <w:u w:val="single"/>
        </w:rPr>
      </w:pPr>
    </w:p>
    <w:p w:rsidR="007C4B43" w:rsidRPr="009A769D" w:rsidRDefault="007C4B43" w:rsidP="00F43641">
      <w:pPr>
        <w:pStyle w:val="ListParagraph"/>
        <w:numPr>
          <w:ilvl w:val="0"/>
          <w:numId w:val="26"/>
        </w:numPr>
        <w:spacing w:before="1"/>
        <w:rPr>
          <w:rFonts w:ascii="Bookman Old Style" w:eastAsia="Times New Roman" w:hAnsi="Bookman Old Style" w:cs="Times New Roman"/>
          <w:b/>
          <w:u w:val="single"/>
          <w:lang w:val="en-GB"/>
        </w:rPr>
      </w:pPr>
      <w:r w:rsidRPr="009A769D">
        <w:rPr>
          <w:rFonts w:ascii="Bookman Old Style" w:eastAsia="Times New Roman" w:hAnsi="Bookman Old Style" w:cs="Times New Roman"/>
          <w:b/>
          <w:sz w:val="24"/>
          <w:szCs w:val="24"/>
          <w:lang w:val="en-GB"/>
        </w:rPr>
        <w:t>Sector Director (FMG/PA 4)</w:t>
      </w:r>
    </w:p>
    <w:p w:rsidR="007C4B43" w:rsidRPr="009A769D" w:rsidRDefault="007C4B43" w:rsidP="007C4B43">
      <w:pPr>
        <w:pStyle w:val="ListParagraph"/>
        <w:spacing w:before="1"/>
        <w:ind w:left="720"/>
        <w:rPr>
          <w:rFonts w:ascii="Bookman Old Style" w:eastAsia="Times New Roman" w:hAnsi="Bookman Old Style" w:cs="Times New Roman"/>
          <w:b/>
          <w:u w:val="single"/>
          <w:lang w:val="en-GB"/>
        </w:rPr>
      </w:pPr>
    </w:p>
    <w:p w:rsidR="007C4B43" w:rsidRPr="00A85B4B" w:rsidRDefault="007C4B43" w:rsidP="007C4B43">
      <w:pPr>
        <w:widowControl w:val="0"/>
        <w:spacing w:before="1" w:after="0" w:line="240" w:lineRule="auto"/>
        <w:rPr>
          <w:rFonts w:ascii="Cambria" w:eastAsia="Times New Roman" w:hAnsi="Cambria" w:cs="Times New Roman"/>
          <w:b/>
          <w:sz w:val="24"/>
          <w:szCs w:val="24"/>
          <w:u w:val="single"/>
          <w:lang w:val="en-GB"/>
        </w:rPr>
      </w:pPr>
      <w:r w:rsidRPr="008761D2">
        <w:rPr>
          <w:rFonts w:ascii="Bookman Old Style" w:eastAsia="Times New Roman" w:hAnsi="Bookman Old Style" w:cs="Times New Roman"/>
          <w:b/>
          <w:u w:val="single"/>
          <w:lang w:val="en-GB"/>
        </w:rPr>
        <w:t>Job Purpose</w:t>
      </w:r>
    </w:p>
    <w:p w:rsidR="007C4B43" w:rsidRPr="00A85B4B" w:rsidRDefault="007C4B43" w:rsidP="007C4B43">
      <w:pPr>
        <w:widowControl w:val="0"/>
        <w:spacing w:before="1" w:after="0" w:line="240" w:lineRule="auto"/>
        <w:rPr>
          <w:rFonts w:ascii="Cambria" w:eastAsia="Times New Roman" w:hAnsi="Cambria" w:cs="Times New Roman"/>
          <w:sz w:val="24"/>
          <w:szCs w:val="24"/>
          <w:lang w:val="en-GB"/>
        </w:rPr>
      </w:pPr>
    </w:p>
    <w:p w:rsidR="0088730B" w:rsidRPr="0088730B" w:rsidRDefault="0088730B" w:rsidP="0088730B">
      <w:pPr>
        <w:pStyle w:val="Text"/>
        <w:rPr>
          <w:rFonts w:ascii="Bookman Old Style" w:hAnsi="Bookman Old Style"/>
          <w:sz w:val="24"/>
          <w:szCs w:val="24"/>
        </w:rPr>
      </w:pPr>
      <w:r w:rsidRPr="0088730B">
        <w:rPr>
          <w:rFonts w:ascii="Bookman Old Style" w:hAnsi="Bookman Old Style"/>
          <w:sz w:val="24"/>
          <w:szCs w:val="24"/>
        </w:rPr>
        <w:t>To analyse and monitor the financial performance of EAs and the effectiveness of the Executive Agencies’ (EAs) financial and management information systems and procedures, proposing improvements for more effective accountability, transparency, control and performance.</w:t>
      </w:r>
    </w:p>
    <w:p w:rsidR="0088730B" w:rsidRPr="00394FA8" w:rsidRDefault="0088730B" w:rsidP="0088730B">
      <w:pPr>
        <w:spacing w:after="0" w:line="259" w:lineRule="auto"/>
        <w:jc w:val="both"/>
        <w:rPr>
          <w:rFonts w:ascii="Bookman Old Style" w:hAnsi="Bookman Old Style"/>
          <w:b/>
          <w:sz w:val="24"/>
          <w:szCs w:val="24"/>
          <w:u w:val="single"/>
          <w:lang w:val="en-GB"/>
        </w:rPr>
      </w:pPr>
      <w:r w:rsidRPr="00394FA8">
        <w:rPr>
          <w:rFonts w:ascii="Bookman Old Style" w:hAnsi="Bookman Old Style"/>
          <w:b/>
          <w:sz w:val="24"/>
          <w:szCs w:val="24"/>
          <w:u w:val="single"/>
          <w:lang w:val="en-GB"/>
        </w:rPr>
        <w:t>Key Responsibilities</w:t>
      </w:r>
    </w:p>
    <w:p w:rsidR="0088730B" w:rsidRPr="00394FA8" w:rsidRDefault="0088730B" w:rsidP="0088730B">
      <w:pPr>
        <w:spacing w:after="0" w:line="259" w:lineRule="auto"/>
        <w:jc w:val="both"/>
        <w:rPr>
          <w:rFonts w:ascii="Bookman Old Style" w:hAnsi="Bookman Old Style"/>
          <w:bCs/>
          <w:sz w:val="24"/>
          <w:szCs w:val="24"/>
          <w:lang w:val="en-GB"/>
        </w:rPr>
      </w:pPr>
    </w:p>
    <w:p w:rsidR="0088730B" w:rsidRPr="0088730B" w:rsidRDefault="0088730B" w:rsidP="00F43641">
      <w:pPr>
        <w:pStyle w:val="Text"/>
        <w:numPr>
          <w:ilvl w:val="0"/>
          <w:numId w:val="45"/>
        </w:numPr>
        <w:rPr>
          <w:rFonts w:ascii="Bookman Old Style" w:hAnsi="Bookman Old Style"/>
          <w:b/>
          <w:bCs/>
          <w:sz w:val="24"/>
          <w:szCs w:val="24"/>
        </w:rPr>
      </w:pPr>
      <w:r w:rsidRPr="0088730B">
        <w:rPr>
          <w:rFonts w:ascii="Bookman Old Style" w:hAnsi="Bookman Old Style"/>
          <w:b/>
          <w:bCs/>
          <w:sz w:val="24"/>
          <w:szCs w:val="24"/>
        </w:rPr>
        <w:t>EA performance  monitored</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Analyse the annual Report and Accounts (which includes the audited financial statements) prepared by each Executive Agency, highlighting strengths and weaknesses so that corrective actions can be taken and improvements made;</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 xml:space="preserve">Review the annual achievements against the key performance targets, and net funding requirements for each Executive Agency;  </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 xml:space="preserve">Obtain and collate the views of the agency financial and planning staff and </w:t>
      </w:r>
      <w:proofErr w:type="spellStart"/>
      <w:r w:rsidRPr="0088730B">
        <w:rPr>
          <w:rFonts w:ascii="Bookman Old Style" w:hAnsi="Bookman Old Style"/>
          <w:bCs/>
          <w:sz w:val="24"/>
          <w:szCs w:val="24"/>
        </w:rPr>
        <w:t>MoFP</w:t>
      </w:r>
      <w:proofErr w:type="spellEnd"/>
      <w:r w:rsidRPr="0088730B">
        <w:rPr>
          <w:rFonts w:ascii="Bookman Old Style" w:hAnsi="Bookman Old Style"/>
          <w:bCs/>
          <w:sz w:val="24"/>
          <w:szCs w:val="24"/>
        </w:rPr>
        <w:t xml:space="preserve"> (based on a sample of interviews) on the effectiveness of delegations, the funding regime, planning, budgeting and monitoring mechanisms; </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Meeting when necessary with the PX Units to exchange information about the performance of the EAs, their performance against corporate plans, any budgetary or cash issues, and any exceptions in financial reporting or FAA Act compliance;</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 xml:space="preserve">Liaise with the PX Units to consider schedule of forthcoming meetings relating to monitoring EAs  (e.g. Audit Committees, performance reviews </w:t>
      </w:r>
      <w:proofErr w:type="spellStart"/>
      <w:r w:rsidRPr="0088730B">
        <w:rPr>
          <w:rFonts w:ascii="Bookman Old Style" w:hAnsi="Bookman Old Style"/>
          <w:bCs/>
          <w:sz w:val="24"/>
          <w:szCs w:val="24"/>
        </w:rPr>
        <w:t>etc</w:t>
      </w:r>
      <w:proofErr w:type="spellEnd"/>
      <w:r w:rsidRPr="0088730B">
        <w:rPr>
          <w:rFonts w:ascii="Bookman Old Style" w:hAnsi="Bookman Old Style"/>
          <w:bCs/>
          <w:sz w:val="24"/>
          <w:szCs w:val="24"/>
        </w:rPr>
        <w:t>) and determine whether the attendance of both EAMU and PX Unit representatives is required;</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Assist the Unit Head to collate the monitoring results of all EAs to form judgements on the effectiveness of the EAs and the FIEA in achieving greater accountability, transparency, control, and performance improvement;</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Assist the Unit Head to produce quarterly and annual reports on EAs’ financial and operational performance;</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Report to the Unit Head, EAMU, and the Deputy Financial Secretary annually (contribute to the Annual Report);</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Ensure that any matter which is of such importance and urgency that it cannot properly be left until the routine annual report is brought to the attention of the Unit Head and Deputy Financial Secretary as soon as possible;</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Represent the Ministry of Finance &amp; Planning at audit committee meetings;</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Liaise with audit staff on matters of concern;</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 xml:space="preserve">Liaise with CEOs and </w:t>
      </w:r>
      <w:proofErr w:type="spellStart"/>
      <w:r w:rsidRPr="0088730B">
        <w:rPr>
          <w:rFonts w:ascii="Bookman Old Style" w:hAnsi="Bookman Old Style"/>
          <w:bCs/>
          <w:sz w:val="24"/>
          <w:szCs w:val="24"/>
        </w:rPr>
        <w:t>MoFP</w:t>
      </w:r>
      <w:proofErr w:type="spellEnd"/>
      <w:r w:rsidRPr="0088730B">
        <w:rPr>
          <w:rFonts w:ascii="Bookman Old Style" w:hAnsi="Bookman Old Style"/>
          <w:bCs/>
          <w:sz w:val="24"/>
          <w:szCs w:val="24"/>
        </w:rPr>
        <w:t xml:space="preserve"> staff to identify key issues and priorities for action;</w:t>
      </w:r>
    </w:p>
    <w:p w:rsidR="0088730B" w:rsidRPr="0088730B" w:rsidRDefault="0088730B" w:rsidP="00F43641">
      <w:pPr>
        <w:pStyle w:val="Text"/>
        <w:numPr>
          <w:ilvl w:val="0"/>
          <w:numId w:val="46"/>
        </w:numPr>
        <w:rPr>
          <w:rFonts w:ascii="Bookman Old Style" w:hAnsi="Bookman Old Style"/>
          <w:bCs/>
          <w:sz w:val="24"/>
          <w:szCs w:val="24"/>
        </w:rPr>
      </w:pPr>
      <w:r w:rsidRPr="0088730B">
        <w:rPr>
          <w:rFonts w:ascii="Bookman Old Style" w:hAnsi="Bookman Old Style"/>
          <w:bCs/>
          <w:sz w:val="24"/>
          <w:szCs w:val="24"/>
        </w:rPr>
        <w:t>support the preparation of the Director’s Annual Report;</w:t>
      </w:r>
    </w:p>
    <w:p w:rsidR="0088730B" w:rsidRPr="0088730B" w:rsidRDefault="0088730B" w:rsidP="00F43641">
      <w:pPr>
        <w:pStyle w:val="Text"/>
        <w:numPr>
          <w:ilvl w:val="0"/>
          <w:numId w:val="45"/>
        </w:numPr>
        <w:rPr>
          <w:rFonts w:ascii="Bookman Old Style" w:hAnsi="Bookman Old Style"/>
          <w:bCs/>
          <w:sz w:val="24"/>
          <w:szCs w:val="24"/>
        </w:rPr>
      </w:pPr>
      <w:r w:rsidRPr="0088730B">
        <w:rPr>
          <w:rFonts w:ascii="Bookman Old Style" w:hAnsi="Bookman Old Style"/>
          <w:bCs/>
          <w:sz w:val="24"/>
          <w:szCs w:val="24"/>
        </w:rPr>
        <w:t>Control and compliance</w:t>
      </w:r>
    </w:p>
    <w:p w:rsidR="0088730B" w:rsidRPr="0088730B" w:rsidRDefault="0088730B" w:rsidP="00F43641">
      <w:pPr>
        <w:pStyle w:val="Text"/>
        <w:numPr>
          <w:ilvl w:val="0"/>
          <w:numId w:val="47"/>
        </w:numPr>
        <w:rPr>
          <w:rFonts w:ascii="Bookman Old Style" w:hAnsi="Bookman Old Style"/>
          <w:bCs/>
          <w:sz w:val="24"/>
          <w:szCs w:val="24"/>
        </w:rPr>
      </w:pPr>
      <w:r w:rsidRPr="0088730B">
        <w:rPr>
          <w:rFonts w:ascii="Bookman Old Style" w:hAnsi="Bookman Old Style"/>
          <w:bCs/>
          <w:sz w:val="24"/>
          <w:szCs w:val="24"/>
        </w:rPr>
        <w:t>Liaise with the PX Units, facilitating a closer relationship between the EAs and their parent Ministries, in terms of sharing best practices, devising strategic objectives and shared programmes, and sharing information;</w:t>
      </w:r>
    </w:p>
    <w:p w:rsidR="0088730B" w:rsidRPr="0088730B" w:rsidRDefault="0088730B" w:rsidP="00F43641">
      <w:pPr>
        <w:pStyle w:val="Text"/>
        <w:numPr>
          <w:ilvl w:val="0"/>
          <w:numId w:val="47"/>
        </w:numPr>
        <w:rPr>
          <w:rFonts w:ascii="Bookman Old Style" w:hAnsi="Bookman Old Style"/>
          <w:bCs/>
          <w:sz w:val="24"/>
          <w:szCs w:val="24"/>
        </w:rPr>
      </w:pPr>
      <w:r w:rsidRPr="0088730B">
        <w:rPr>
          <w:rFonts w:ascii="Bookman Old Style" w:hAnsi="Bookman Old Style"/>
          <w:bCs/>
          <w:sz w:val="24"/>
          <w:szCs w:val="24"/>
        </w:rPr>
        <w:t>Review current financial and operating systems or lend specialist assistance in the review of financial and management information systems in EAs</w:t>
      </w:r>
    </w:p>
    <w:p w:rsidR="0088730B" w:rsidRPr="0088730B" w:rsidRDefault="0088730B" w:rsidP="00F43641">
      <w:pPr>
        <w:pStyle w:val="Text"/>
        <w:numPr>
          <w:ilvl w:val="0"/>
          <w:numId w:val="47"/>
        </w:numPr>
        <w:rPr>
          <w:rFonts w:ascii="Bookman Old Style" w:hAnsi="Bookman Old Style"/>
          <w:bCs/>
          <w:sz w:val="24"/>
          <w:szCs w:val="24"/>
        </w:rPr>
      </w:pPr>
      <w:r w:rsidRPr="0088730B">
        <w:rPr>
          <w:rFonts w:ascii="Bookman Old Style" w:hAnsi="Bookman Old Style"/>
          <w:bCs/>
          <w:sz w:val="24"/>
          <w:szCs w:val="24"/>
        </w:rPr>
        <w:t xml:space="preserve">Liaise with CEOs and </w:t>
      </w:r>
      <w:proofErr w:type="spellStart"/>
      <w:r w:rsidRPr="0088730B">
        <w:rPr>
          <w:rFonts w:ascii="Bookman Old Style" w:hAnsi="Bookman Old Style"/>
          <w:bCs/>
          <w:sz w:val="24"/>
          <w:szCs w:val="24"/>
        </w:rPr>
        <w:t>MoFP</w:t>
      </w:r>
      <w:proofErr w:type="spellEnd"/>
      <w:r w:rsidRPr="0088730B">
        <w:rPr>
          <w:rFonts w:ascii="Bookman Old Style" w:hAnsi="Bookman Old Style"/>
          <w:bCs/>
          <w:sz w:val="24"/>
          <w:szCs w:val="24"/>
        </w:rPr>
        <w:t xml:space="preserve"> financial and planning officers to identify key financial and operating systems issues and priorities for action;</w:t>
      </w:r>
    </w:p>
    <w:p w:rsidR="0088730B" w:rsidRPr="0088730B" w:rsidRDefault="0088730B" w:rsidP="00F43641">
      <w:pPr>
        <w:pStyle w:val="Text"/>
        <w:numPr>
          <w:ilvl w:val="0"/>
          <w:numId w:val="47"/>
        </w:numPr>
        <w:rPr>
          <w:rFonts w:ascii="Bookman Old Style" w:hAnsi="Bookman Old Style"/>
          <w:bCs/>
          <w:sz w:val="24"/>
          <w:szCs w:val="24"/>
        </w:rPr>
      </w:pPr>
      <w:r w:rsidRPr="0088730B">
        <w:rPr>
          <w:rFonts w:ascii="Bookman Old Style" w:hAnsi="Bookman Old Style"/>
          <w:bCs/>
          <w:sz w:val="24"/>
          <w:szCs w:val="24"/>
        </w:rPr>
        <w:t>review reports produced by the Auditor-General in relation to the audit of each EA for compliance, weaknesses and recommendations for improvements;</w:t>
      </w:r>
    </w:p>
    <w:p w:rsidR="0088730B" w:rsidRPr="0088730B" w:rsidRDefault="0088730B" w:rsidP="00F43641">
      <w:pPr>
        <w:pStyle w:val="Text"/>
        <w:numPr>
          <w:ilvl w:val="0"/>
          <w:numId w:val="47"/>
        </w:numPr>
        <w:rPr>
          <w:rFonts w:ascii="Bookman Old Style" w:hAnsi="Bookman Old Style"/>
          <w:bCs/>
          <w:sz w:val="24"/>
          <w:szCs w:val="24"/>
        </w:rPr>
      </w:pPr>
      <w:r w:rsidRPr="0088730B">
        <w:rPr>
          <w:rFonts w:ascii="Bookman Old Style" w:hAnsi="Bookman Old Style"/>
          <w:bCs/>
          <w:sz w:val="24"/>
          <w:szCs w:val="24"/>
        </w:rPr>
        <w:t>review reports produced by Chief  Internal Auditors of EAs for compliance, weaknesses and make recommendations for improvements;</w:t>
      </w:r>
    </w:p>
    <w:p w:rsidR="0088730B" w:rsidRPr="0088730B" w:rsidRDefault="0088730B" w:rsidP="00F43641">
      <w:pPr>
        <w:pStyle w:val="Text"/>
        <w:numPr>
          <w:ilvl w:val="0"/>
          <w:numId w:val="47"/>
        </w:numPr>
        <w:rPr>
          <w:rFonts w:ascii="Bookman Old Style" w:hAnsi="Bookman Old Style"/>
          <w:bCs/>
          <w:sz w:val="24"/>
          <w:szCs w:val="24"/>
        </w:rPr>
      </w:pPr>
      <w:r w:rsidRPr="0088730B">
        <w:rPr>
          <w:rFonts w:ascii="Bookman Old Style" w:hAnsi="Bookman Old Style"/>
          <w:bCs/>
          <w:sz w:val="24"/>
          <w:szCs w:val="24"/>
        </w:rPr>
        <w:t>review reports produced by audit committees noting satisfaction with response to queries, and the quality of management response to Chief Internal Auditors findings.</w:t>
      </w:r>
    </w:p>
    <w:p w:rsidR="0088730B" w:rsidRPr="0088730B" w:rsidRDefault="0088730B" w:rsidP="00F43641">
      <w:pPr>
        <w:pStyle w:val="Text"/>
        <w:numPr>
          <w:ilvl w:val="0"/>
          <w:numId w:val="47"/>
        </w:numPr>
        <w:rPr>
          <w:rFonts w:ascii="Bookman Old Style" w:hAnsi="Bookman Old Style"/>
          <w:bCs/>
          <w:sz w:val="24"/>
          <w:szCs w:val="24"/>
        </w:rPr>
      </w:pPr>
      <w:r w:rsidRPr="0088730B">
        <w:rPr>
          <w:rFonts w:ascii="Bookman Old Style" w:hAnsi="Bookman Old Style"/>
          <w:bCs/>
          <w:sz w:val="24"/>
          <w:szCs w:val="24"/>
        </w:rPr>
        <w:t>Participate in the Audit Committees of each Executive Agency (where the Director is an ex officio member of each EA Audit Committee in accordance with FIEA);</w:t>
      </w:r>
    </w:p>
    <w:p w:rsidR="0088730B" w:rsidRPr="0088730B" w:rsidRDefault="0088730B" w:rsidP="00F43641">
      <w:pPr>
        <w:pStyle w:val="Text"/>
        <w:numPr>
          <w:ilvl w:val="0"/>
          <w:numId w:val="47"/>
        </w:numPr>
        <w:rPr>
          <w:rFonts w:ascii="Bookman Old Style" w:hAnsi="Bookman Old Style"/>
          <w:bCs/>
          <w:sz w:val="24"/>
          <w:szCs w:val="24"/>
        </w:rPr>
      </w:pPr>
      <w:r w:rsidRPr="0088730B">
        <w:rPr>
          <w:rFonts w:ascii="Bookman Old Style" w:hAnsi="Bookman Old Style"/>
          <w:bCs/>
          <w:sz w:val="24"/>
          <w:szCs w:val="24"/>
        </w:rPr>
        <w:t>Request an audit on any aspect of the financial systems and procedures for management and control of an EA, where the Director deems appropriate;</w:t>
      </w:r>
    </w:p>
    <w:p w:rsidR="0088730B" w:rsidRPr="0088730B" w:rsidRDefault="0088730B" w:rsidP="00F43641">
      <w:pPr>
        <w:pStyle w:val="Text"/>
        <w:numPr>
          <w:ilvl w:val="0"/>
          <w:numId w:val="45"/>
        </w:numPr>
        <w:rPr>
          <w:rFonts w:ascii="Bookman Old Style" w:hAnsi="Bookman Old Style"/>
          <w:b/>
          <w:bCs/>
          <w:sz w:val="24"/>
          <w:szCs w:val="24"/>
        </w:rPr>
      </w:pPr>
      <w:r w:rsidRPr="0088730B">
        <w:rPr>
          <w:rFonts w:ascii="Bookman Old Style" w:hAnsi="Bookman Old Style"/>
          <w:b/>
          <w:bCs/>
          <w:sz w:val="24"/>
          <w:szCs w:val="24"/>
        </w:rPr>
        <w:t>Corrective action and performance improvement</w:t>
      </w:r>
    </w:p>
    <w:p w:rsidR="0088730B" w:rsidRPr="0088730B" w:rsidRDefault="0088730B" w:rsidP="00F43641">
      <w:pPr>
        <w:pStyle w:val="Text"/>
        <w:numPr>
          <w:ilvl w:val="0"/>
          <w:numId w:val="48"/>
        </w:numPr>
        <w:rPr>
          <w:rFonts w:ascii="Bookman Old Style" w:hAnsi="Bookman Old Style"/>
          <w:bCs/>
          <w:sz w:val="24"/>
          <w:szCs w:val="24"/>
        </w:rPr>
      </w:pPr>
      <w:r w:rsidRPr="0088730B">
        <w:rPr>
          <w:rFonts w:ascii="Bookman Old Style" w:hAnsi="Bookman Old Style"/>
          <w:bCs/>
          <w:sz w:val="24"/>
          <w:szCs w:val="24"/>
        </w:rPr>
        <w:t>Take or facilitate corrective action;</w:t>
      </w:r>
    </w:p>
    <w:p w:rsidR="0088730B" w:rsidRPr="0088730B" w:rsidRDefault="0088730B" w:rsidP="00F43641">
      <w:pPr>
        <w:pStyle w:val="Text"/>
        <w:numPr>
          <w:ilvl w:val="0"/>
          <w:numId w:val="48"/>
        </w:numPr>
        <w:rPr>
          <w:rFonts w:ascii="Bookman Old Style" w:hAnsi="Bookman Old Style"/>
          <w:bCs/>
          <w:sz w:val="24"/>
          <w:szCs w:val="24"/>
        </w:rPr>
      </w:pPr>
      <w:r w:rsidRPr="0088730B">
        <w:rPr>
          <w:rFonts w:ascii="Bookman Old Style" w:hAnsi="Bookman Old Style"/>
          <w:bCs/>
          <w:sz w:val="24"/>
          <w:szCs w:val="24"/>
        </w:rPr>
        <w:t>Devise a strategy for improvement where necessary and taking action with the EA or the Ministry as appropriate;</w:t>
      </w:r>
    </w:p>
    <w:p w:rsidR="0088730B" w:rsidRDefault="0088730B" w:rsidP="00F43641">
      <w:pPr>
        <w:pStyle w:val="Text"/>
        <w:numPr>
          <w:ilvl w:val="0"/>
          <w:numId w:val="48"/>
        </w:numPr>
        <w:rPr>
          <w:rFonts w:ascii="Bookman Old Style" w:hAnsi="Bookman Old Style"/>
          <w:bCs/>
          <w:sz w:val="24"/>
          <w:szCs w:val="24"/>
        </w:rPr>
      </w:pPr>
      <w:r w:rsidRPr="0088730B">
        <w:rPr>
          <w:rFonts w:ascii="Bookman Old Style" w:hAnsi="Bookman Old Style"/>
          <w:bCs/>
          <w:sz w:val="24"/>
          <w:szCs w:val="24"/>
        </w:rPr>
        <w:t>Propose improvements to the EAs’ financial systems and procedures;</w:t>
      </w:r>
    </w:p>
    <w:p w:rsidR="0088730B" w:rsidRPr="0088730B" w:rsidRDefault="0088730B" w:rsidP="00F43641">
      <w:pPr>
        <w:pStyle w:val="Text"/>
        <w:numPr>
          <w:ilvl w:val="0"/>
          <w:numId w:val="45"/>
        </w:numPr>
        <w:rPr>
          <w:rFonts w:ascii="Bookman Old Style" w:hAnsi="Bookman Old Style"/>
          <w:b/>
          <w:bCs/>
          <w:sz w:val="24"/>
          <w:szCs w:val="24"/>
        </w:rPr>
      </w:pPr>
      <w:r w:rsidRPr="0088730B">
        <w:rPr>
          <w:rFonts w:ascii="Bookman Old Style" w:hAnsi="Bookman Old Style"/>
          <w:b/>
          <w:bCs/>
          <w:sz w:val="24"/>
          <w:szCs w:val="24"/>
        </w:rPr>
        <w:t>Executive agencies policy framework and procedures</w:t>
      </w:r>
    </w:p>
    <w:p w:rsidR="0088730B" w:rsidRPr="0088730B" w:rsidRDefault="0088730B" w:rsidP="00F43641">
      <w:pPr>
        <w:pStyle w:val="Text"/>
        <w:numPr>
          <w:ilvl w:val="0"/>
          <w:numId w:val="49"/>
        </w:numPr>
        <w:rPr>
          <w:rFonts w:ascii="Bookman Old Style" w:hAnsi="Bookman Old Style"/>
          <w:bCs/>
          <w:sz w:val="24"/>
          <w:szCs w:val="24"/>
        </w:rPr>
      </w:pPr>
      <w:r w:rsidRPr="0088730B">
        <w:rPr>
          <w:rFonts w:ascii="Bookman Old Style" w:hAnsi="Bookman Old Style"/>
          <w:bCs/>
          <w:sz w:val="24"/>
          <w:szCs w:val="24"/>
        </w:rPr>
        <w:t>Provide comments to unit head on areas of the Regulations for Executive Agencies and EA Financial Instructions (FIEA) requiring revision;</w:t>
      </w:r>
    </w:p>
    <w:p w:rsidR="0088730B" w:rsidRPr="0088730B" w:rsidRDefault="0088730B" w:rsidP="00F43641">
      <w:pPr>
        <w:pStyle w:val="Text"/>
        <w:numPr>
          <w:ilvl w:val="0"/>
          <w:numId w:val="49"/>
        </w:numPr>
        <w:rPr>
          <w:rFonts w:ascii="Bookman Old Style" w:hAnsi="Bookman Old Style"/>
          <w:bCs/>
          <w:sz w:val="24"/>
          <w:szCs w:val="24"/>
        </w:rPr>
      </w:pPr>
      <w:r w:rsidRPr="0088730B">
        <w:rPr>
          <w:rFonts w:ascii="Bookman Old Style" w:hAnsi="Bookman Old Style"/>
          <w:bCs/>
          <w:sz w:val="24"/>
          <w:szCs w:val="24"/>
        </w:rPr>
        <w:t>Undertake research to stay informed of new developments in Generally Accepted Accounting Practices and International Accounting and Auditing Standards, and other key issues affecting the EAs;</w:t>
      </w:r>
    </w:p>
    <w:p w:rsidR="0088730B" w:rsidRPr="0088730B" w:rsidRDefault="0088730B" w:rsidP="00F43641">
      <w:pPr>
        <w:pStyle w:val="Text"/>
        <w:numPr>
          <w:ilvl w:val="0"/>
          <w:numId w:val="49"/>
        </w:numPr>
        <w:rPr>
          <w:rFonts w:ascii="Bookman Old Style" w:hAnsi="Bookman Old Style"/>
          <w:bCs/>
          <w:sz w:val="24"/>
          <w:szCs w:val="24"/>
        </w:rPr>
      </w:pPr>
      <w:r w:rsidRPr="0088730B">
        <w:rPr>
          <w:rFonts w:ascii="Bookman Old Style" w:hAnsi="Bookman Old Style"/>
          <w:bCs/>
          <w:sz w:val="24"/>
          <w:szCs w:val="24"/>
        </w:rPr>
        <w:t>produce drafts of best practice guides in various areas as required and issue new guidelines to agencies whenever practicable;</w:t>
      </w:r>
    </w:p>
    <w:p w:rsidR="0088730B" w:rsidRPr="0088730B" w:rsidRDefault="0088730B" w:rsidP="00F43641">
      <w:pPr>
        <w:pStyle w:val="Text"/>
        <w:numPr>
          <w:ilvl w:val="0"/>
          <w:numId w:val="45"/>
        </w:numPr>
        <w:rPr>
          <w:rFonts w:ascii="Bookman Old Style" w:hAnsi="Bookman Old Style"/>
          <w:b/>
          <w:bCs/>
          <w:iCs/>
          <w:sz w:val="24"/>
          <w:szCs w:val="24"/>
        </w:rPr>
      </w:pPr>
      <w:r w:rsidRPr="0088730B">
        <w:rPr>
          <w:rFonts w:ascii="Bookman Old Style" w:hAnsi="Bookman Old Style"/>
          <w:b/>
          <w:bCs/>
          <w:iCs/>
          <w:sz w:val="24"/>
          <w:szCs w:val="24"/>
        </w:rPr>
        <w:t>Coherence of public expenditure policy, strategy and operations</w:t>
      </w:r>
    </w:p>
    <w:p w:rsidR="0088730B" w:rsidRPr="0088730B" w:rsidRDefault="0088730B" w:rsidP="00F43641">
      <w:pPr>
        <w:pStyle w:val="Text"/>
        <w:numPr>
          <w:ilvl w:val="0"/>
          <w:numId w:val="50"/>
        </w:numPr>
        <w:rPr>
          <w:rFonts w:ascii="Bookman Old Style" w:hAnsi="Bookman Old Style"/>
          <w:bCs/>
          <w:sz w:val="24"/>
          <w:szCs w:val="24"/>
        </w:rPr>
      </w:pPr>
      <w:r w:rsidRPr="0088730B">
        <w:rPr>
          <w:rFonts w:ascii="Bookman Old Style" w:hAnsi="Bookman Old Style"/>
          <w:bCs/>
          <w:sz w:val="24"/>
          <w:szCs w:val="24"/>
        </w:rPr>
        <w:t xml:space="preserve">Liaise continuously and co-operatively with Unit Head and other PXPC Units to review </w:t>
      </w:r>
      <w:r w:rsidRPr="0088730B">
        <w:rPr>
          <w:rFonts w:ascii="Bookman Old Style" w:hAnsi="Bookman Old Style"/>
          <w:bCs/>
          <w:i/>
          <w:iCs/>
          <w:sz w:val="24"/>
          <w:szCs w:val="24"/>
        </w:rPr>
        <w:t>high level</w:t>
      </w:r>
      <w:r w:rsidRPr="0088730B">
        <w:rPr>
          <w:rFonts w:ascii="Bookman Old Style" w:hAnsi="Bookman Old Style"/>
          <w:bCs/>
          <w:sz w:val="24"/>
          <w:szCs w:val="24"/>
        </w:rPr>
        <w:t xml:space="preserve"> policy, legal and strategy developments in all relevant areas, to ensure their coherence and integration with each other, for example working with the Legal and Public Sector Reform Unit on EA, and related issues, e.g. performance indicators;</w:t>
      </w:r>
    </w:p>
    <w:p w:rsidR="0088730B" w:rsidRPr="0088730B" w:rsidRDefault="0088730B" w:rsidP="00F43641">
      <w:pPr>
        <w:pStyle w:val="Text"/>
        <w:numPr>
          <w:ilvl w:val="0"/>
          <w:numId w:val="50"/>
        </w:numPr>
        <w:rPr>
          <w:rFonts w:ascii="Bookman Old Style" w:hAnsi="Bookman Old Style"/>
          <w:bCs/>
          <w:sz w:val="24"/>
          <w:szCs w:val="24"/>
        </w:rPr>
      </w:pPr>
      <w:r w:rsidRPr="0088730B">
        <w:rPr>
          <w:rFonts w:ascii="Bookman Old Style" w:hAnsi="Bookman Old Style"/>
          <w:bCs/>
          <w:sz w:val="24"/>
          <w:szCs w:val="24"/>
        </w:rPr>
        <w:t xml:space="preserve">Assist with the implementation and maintenance of an information sharing and consultation network between EAMU and other PXPC units, and the PX Division, to ensure that staff are communicating with each other on key issues and co-ordinating the developments in their respective areas to ensure coherence at the </w:t>
      </w:r>
      <w:r w:rsidRPr="0088730B">
        <w:rPr>
          <w:rFonts w:ascii="Bookman Old Style" w:hAnsi="Bookman Old Style"/>
          <w:bCs/>
          <w:i/>
          <w:iCs/>
          <w:sz w:val="24"/>
          <w:szCs w:val="24"/>
        </w:rPr>
        <w:t>detailed</w:t>
      </w:r>
      <w:r w:rsidRPr="0088730B">
        <w:rPr>
          <w:rFonts w:ascii="Bookman Old Style" w:hAnsi="Bookman Old Style"/>
          <w:bCs/>
          <w:sz w:val="24"/>
          <w:szCs w:val="24"/>
        </w:rPr>
        <w:t xml:space="preserve"> level;</w:t>
      </w:r>
    </w:p>
    <w:p w:rsidR="0088730B" w:rsidRPr="0088730B" w:rsidRDefault="0088730B" w:rsidP="00F43641">
      <w:pPr>
        <w:pStyle w:val="Text"/>
        <w:numPr>
          <w:ilvl w:val="0"/>
          <w:numId w:val="45"/>
        </w:numPr>
        <w:rPr>
          <w:rFonts w:ascii="Bookman Old Style" w:hAnsi="Bookman Old Style"/>
          <w:b/>
          <w:bCs/>
          <w:sz w:val="24"/>
          <w:szCs w:val="24"/>
        </w:rPr>
      </w:pPr>
      <w:r w:rsidRPr="0088730B">
        <w:rPr>
          <w:rFonts w:ascii="Bookman Old Style" w:hAnsi="Bookman Old Style"/>
          <w:b/>
          <w:bCs/>
          <w:sz w:val="24"/>
          <w:szCs w:val="24"/>
        </w:rPr>
        <w:t xml:space="preserve">Capacity building of EAs and </w:t>
      </w:r>
      <w:proofErr w:type="spellStart"/>
      <w:r w:rsidRPr="0088730B">
        <w:rPr>
          <w:rFonts w:ascii="Bookman Old Style" w:hAnsi="Bookman Old Style"/>
          <w:b/>
          <w:bCs/>
          <w:sz w:val="24"/>
          <w:szCs w:val="24"/>
        </w:rPr>
        <w:t>MoFP</w:t>
      </w:r>
      <w:proofErr w:type="spellEnd"/>
      <w:r w:rsidRPr="0088730B">
        <w:rPr>
          <w:rFonts w:ascii="Bookman Old Style" w:hAnsi="Bookman Old Style"/>
          <w:b/>
          <w:bCs/>
          <w:sz w:val="24"/>
          <w:szCs w:val="24"/>
        </w:rPr>
        <w:t xml:space="preserve"> and core ministries monitoring EAs</w:t>
      </w:r>
    </w:p>
    <w:p w:rsidR="0088730B" w:rsidRPr="0088730B" w:rsidRDefault="0088730B" w:rsidP="00F43641">
      <w:pPr>
        <w:pStyle w:val="Text"/>
        <w:numPr>
          <w:ilvl w:val="0"/>
          <w:numId w:val="51"/>
        </w:numPr>
        <w:rPr>
          <w:rFonts w:ascii="Bookman Old Style" w:hAnsi="Bookman Old Style"/>
          <w:bCs/>
          <w:sz w:val="24"/>
          <w:szCs w:val="24"/>
        </w:rPr>
      </w:pPr>
      <w:r w:rsidRPr="0088730B">
        <w:rPr>
          <w:rFonts w:ascii="Bookman Old Style" w:hAnsi="Bookman Old Style"/>
          <w:bCs/>
          <w:sz w:val="24"/>
          <w:szCs w:val="24"/>
        </w:rPr>
        <w:t xml:space="preserve">Proactively identify the training needs of EA staff, and those from portfolio ministries overseeing them, and </w:t>
      </w:r>
      <w:proofErr w:type="spellStart"/>
      <w:r w:rsidRPr="0088730B">
        <w:rPr>
          <w:rFonts w:ascii="Bookman Old Style" w:hAnsi="Bookman Old Style"/>
          <w:bCs/>
          <w:sz w:val="24"/>
          <w:szCs w:val="24"/>
        </w:rPr>
        <w:t>MoFP</w:t>
      </w:r>
      <w:proofErr w:type="spellEnd"/>
      <w:r w:rsidRPr="0088730B">
        <w:rPr>
          <w:rFonts w:ascii="Bookman Old Style" w:hAnsi="Bookman Old Style"/>
          <w:bCs/>
          <w:sz w:val="24"/>
          <w:szCs w:val="24"/>
        </w:rPr>
        <w:t xml:space="preserve"> staff, making arrangements for the training;</w:t>
      </w:r>
    </w:p>
    <w:p w:rsidR="0088730B" w:rsidRPr="0088730B" w:rsidRDefault="0088730B" w:rsidP="00F43641">
      <w:pPr>
        <w:pStyle w:val="Text"/>
        <w:numPr>
          <w:ilvl w:val="0"/>
          <w:numId w:val="51"/>
        </w:numPr>
        <w:rPr>
          <w:rFonts w:ascii="Bookman Old Style" w:hAnsi="Bookman Old Style"/>
          <w:bCs/>
          <w:sz w:val="24"/>
          <w:szCs w:val="24"/>
        </w:rPr>
      </w:pPr>
      <w:r w:rsidRPr="0088730B">
        <w:rPr>
          <w:rFonts w:ascii="Bookman Old Style" w:hAnsi="Bookman Old Style"/>
          <w:bCs/>
          <w:sz w:val="24"/>
          <w:szCs w:val="24"/>
        </w:rPr>
        <w:t>Prepare and deliver training and development programmes;</w:t>
      </w:r>
    </w:p>
    <w:p w:rsidR="0088730B" w:rsidRPr="0088730B" w:rsidRDefault="0088730B" w:rsidP="00F43641">
      <w:pPr>
        <w:pStyle w:val="Text"/>
        <w:numPr>
          <w:ilvl w:val="0"/>
          <w:numId w:val="51"/>
        </w:numPr>
        <w:rPr>
          <w:rFonts w:ascii="Bookman Old Style" w:hAnsi="Bookman Old Style"/>
          <w:bCs/>
          <w:sz w:val="24"/>
          <w:szCs w:val="24"/>
        </w:rPr>
      </w:pPr>
      <w:r w:rsidRPr="0088730B">
        <w:rPr>
          <w:rFonts w:ascii="Bookman Old Style" w:hAnsi="Bookman Old Style"/>
          <w:bCs/>
          <w:sz w:val="24"/>
          <w:szCs w:val="24"/>
        </w:rPr>
        <w:t xml:space="preserve">facilitate other development opportunities for EAs and </w:t>
      </w:r>
      <w:proofErr w:type="spellStart"/>
      <w:r w:rsidRPr="0088730B">
        <w:rPr>
          <w:rFonts w:ascii="Bookman Old Style" w:hAnsi="Bookman Old Style"/>
          <w:bCs/>
          <w:sz w:val="24"/>
          <w:szCs w:val="24"/>
        </w:rPr>
        <w:t>MoFP</w:t>
      </w:r>
      <w:proofErr w:type="spellEnd"/>
      <w:r w:rsidRPr="0088730B">
        <w:rPr>
          <w:rFonts w:ascii="Bookman Old Style" w:hAnsi="Bookman Old Style"/>
          <w:bCs/>
          <w:sz w:val="24"/>
          <w:szCs w:val="24"/>
        </w:rPr>
        <w:t>/core ministry on topics of interest (through, for example, newsletters, seminars, peer group meetings, contact groups) to share information, experiences and case-studies;</w:t>
      </w:r>
    </w:p>
    <w:p w:rsidR="0088730B" w:rsidRPr="0088730B" w:rsidRDefault="0088730B" w:rsidP="00F43641">
      <w:pPr>
        <w:pStyle w:val="Text"/>
        <w:numPr>
          <w:ilvl w:val="0"/>
          <w:numId w:val="51"/>
        </w:numPr>
        <w:rPr>
          <w:rFonts w:ascii="Bookman Old Style" w:hAnsi="Bookman Old Style"/>
          <w:bCs/>
          <w:sz w:val="24"/>
          <w:szCs w:val="24"/>
        </w:rPr>
      </w:pPr>
      <w:r w:rsidRPr="0088730B">
        <w:rPr>
          <w:rFonts w:ascii="Bookman Old Style" w:hAnsi="Bookman Old Style"/>
          <w:bCs/>
          <w:sz w:val="24"/>
          <w:szCs w:val="24"/>
        </w:rPr>
        <w:t>create and update website and circulate information leaflets, to promote EAs amongst ministries and the public;</w:t>
      </w:r>
    </w:p>
    <w:p w:rsidR="0088730B" w:rsidRPr="0088730B" w:rsidRDefault="0088730B" w:rsidP="00F43641">
      <w:pPr>
        <w:pStyle w:val="Text"/>
        <w:numPr>
          <w:ilvl w:val="0"/>
          <w:numId w:val="45"/>
        </w:numPr>
        <w:rPr>
          <w:rFonts w:ascii="Bookman Old Style" w:hAnsi="Bookman Old Style"/>
          <w:b/>
          <w:bCs/>
          <w:iCs/>
          <w:sz w:val="24"/>
          <w:szCs w:val="24"/>
        </w:rPr>
      </w:pPr>
      <w:proofErr w:type="spellStart"/>
      <w:r w:rsidRPr="0088730B">
        <w:rPr>
          <w:rFonts w:ascii="Bookman Old Style" w:hAnsi="Bookman Old Style"/>
          <w:b/>
          <w:bCs/>
          <w:iCs/>
          <w:sz w:val="24"/>
          <w:szCs w:val="24"/>
        </w:rPr>
        <w:t>MoFP</w:t>
      </w:r>
      <w:proofErr w:type="spellEnd"/>
      <w:r w:rsidRPr="0088730B">
        <w:rPr>
          <w:rFonts w:ascii="Bookman Old Style" w:hAnsi="Bookman Old Style"/>
          <w:b/>
          <w:bCs/>
          <w:iCs/>
          <w:sz w:val="24"/>
          <w:szCs w:val="24"/>
        </w:rPr>
        <w:t xml:space="preserve"> representation</w:t>
      </w:r>
    </w:p>
    <w:p w:rsidR="0088730B" w:rsidRPr="0088730B" w:rsidRDefault="0088730B" w:rsidP="00F43641">
      <w:pPr>
        <w:pStyle w:val="Text"/>
        <w:numPr>
          <w:ilvl w:val="0"/>
          <w:numId w:val="52"/>
        </w:numPr>
        <w:rPr>
          <w:rFonts w:ascii="Bookman Old Style" w:hAnsi="Bookman Old Style"/>
          <w:bCs/>
          <w:sz w:val="24"/>
          <w:szCs w:val="24"/>
        </w:rPr>
      </w:pPr>
      <w:r w:rsidRPr="0088730B">
        <w:rPr>
          <w:rFonts w:ascii="Bookman Old Style" w:hAnsi="Bookman Old Style"/>
          <w:bCs/>
          <w:sz w:val="24"/>
          <w:szCs w:val="24"/>
        </w:rPr>
        <w:t xml:space="preserve">Represent the </w:t>
      </w:r>
      <w:proofErr w:type="spellStart"/>
      <w:r w:rsidRPr="0088730B">
        <w:rPr>
          <w:rFonts w:ascii="Bookman Old Style" w:hAnsi="Bookman Old Style"/>
          <w:bCs/>
          <w:sz w:val="24"/>
          <w:szCs w:val="24"/>
        </w:rPr>
        <w:t>MoFP</w:t>
      </w:r>
      <w:proofErr w:type="spellEnd"/>
      <w:r w:rsidRPr="0088730B">
        <w:rPr>
          <w:rFonts w:ascii="Bookman Old Style" w:hAnsi="Bookman Old Style"/>
          <w:bCs/>
          <w:sz w:val="24"/>
          <w:szCs w:val="24"/>
        </w:rPr>
        <w:t>, as required on Boards and Committees;</w:t>
      </w:r>
    </w:p>
    <w:p w:rsidR="0088730B" w:rsidRPr="0088730B" w:rsidRDefault="0088730B" w:rsidP="00F43641">
      <w:pPr>
        <w:pStyle w:val="Text"/>
        <w:numPr>
          <w:ilvl w:val="0"/>
          <w:numId w:val="52"/>
        </w:numPr>
        <w:rPr>
          <w:rFonts w:ascii="Bookman Old Style" w:hAnsi="Bookman Old Style"/>
          <w:bCs/>
          <w:sz w:val="24"/>
          <w:szCs w:val="24"/>
        </w:rPr>
      </w:pPr>
      <w:r w:rsidRPr="0088730B">
        <w:rPr>
          <w:rFonts w:ascii="Bookman Old Style" w:hAnsi="Bookman Old Style"/>
          <w:bCs/>
          <w:sz w:val="24"/>
          <w:szCs w:val="24"/>
        </w:rPr>
        <w:t>Liaise effectively with internal or external stakeholders who might have an interest in the outcomes of this representation, for example, the Financial Secretary, the PX Unit heads, Public Enterprises Division;</w:t>
      </w:r>
    </w:p>
    <w:p w:rsidR="00EA25C7" w:rsidRDefault="00EA25C7" w:rsidP="007C4B43">
      <w:pPr>
        <w:widowControl w:val="0"/>
        <w:spacing w:after="0" w:line="240" w:lineRule="auto"/>
        <w:jc w:val="both"/>
        <w:rPr>
          <w:rFonts w:ascii="Bookman Old Style" w:eastAsia="Calibri" w:hAnsi="Bookman Old Style" w:cs="Times New Roman"/>
          <w:b/>
          <w:sz w:val="24"/>
          <w:szCs w:val="24"/>
          <w:u w:val="single"/>
          <w:lang w:val="en-029" w:eastAsia="en-029"/>
        </w:rPr>
      </w:pPr>
    </w:p>
    <w:p w:rsidR="00EA25C7" w:rsidRDefault="00EA25C7" w:rsidP="007C4B43">
      <w:pPr>
        <w:widowControl w:val="0"/>
        <w:spacing w:after="0" w:line="240" w:lineRule="auto"/>
        <w:jc w:val="both"/>
        <w:rPr>
          <w:rFonts w:ascii="Bookman Old Style" w:eastAsia="Calibri" w:hAnsi="Bookman Old Style" w:cs="Times New Roman"/>
          <w:b/>
          <w:sz w:val="24"/>
          <w:szCs w:val="24"/>
          <w:u w:val="single"/>
          <w:lang w:val="en-029" w:eastAsia="en-029"/>
        </w:rPr>
      </w:pPr>
    </w:p>
    <w:p w:rsidR="007C4B43" w:rsidRPr="00290CA2" w:rsidRDefault="007C4B43" w:rsidP="007C4B43">
      <w:pPr>
        <w:widowControl w:val="0"/>
        <w:spacing w:after="0" w:line="240" w:lineRule="auto"/>
        <w:jc w:val="both"/>
        <w:rPr>
          <w:rFonts w:ascii="Bookman Old Style" w:eastAsia="Calibri" w:hAnsi="Bookman Old Style" w:cs="Times New Roman"/>
          <w:b/>
          <w:sz w:val="24"/>
          <w:szCs w:val="24"/>
          <w:u w:val="single"/>
          <w:lang w:val="en-029" w:eastAsia="en-029"/>
        </w:rPr>
      </w:pPr>
      <w:r w:rsidRPr="00290CA2">
        <w:rPr>
          <w:rFonts w:ascii="Bookman Old Style" w:eastAsia="Calibri" w:hAnsi="Bookman Old Style" w:cs="Times New Roman"/>
          <w:b/>
          <w:sz w:val="24"/>
          <w:szCs w:val="24"/>
          <w:u w:val="single"/>
          <w:lang w:val="en-029" w:eastAsia="en-029"/>
        </w:rPr>
        <w:t>Required Knowledge, Skills and Competencies</w:t>
      </w:r>
    </w:p>
    <w:p w:rsidR="007C4B43" w:rsidRPr="00290CA2" w:rsidRDefault="007C4B43" w:rsidP="007C4B43">
      <w:pPr>
        <w:widowControl w:val="0"/>
        <w:spacing w:after="0" w:line="240" w:lineRule="auto"/>
        <w:jc w:val="both"/>
        <w:rPr>
          <w:rFonts w:ascii="Bookman Old Style" w:eastAsia="Calibri" w:hAnsi="Bookman Old Style" w:cs="Times New Roman"/>
          <w:b/>
          <w:sz w:val="24"/>
          <w:szCs w:val="24"/>
          <w:u w:val="single"/>
          <w:lang w:val="en-029" w:eastAsia="en-029"/>
        </w:rPr>
      </w:pPr>
    </w:p>
    <w:p w:rsidR="00EA25C7" w:rsidRPr="00426B5C" w:rsidRDefault="00EA25C7" w:rsidP="00F43641">
      <w:pPr>
        <w:widowControl w:val="0"/>
        <w:numPr>
          <w:ilvl w:val="0"/>
          <w:numId w:val="54"/>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Master’s Degree in Accounting, or appropriate Professional Accounting Certification, e.g. ACCA or CPA. </w:t>
      </w:r>
    </w:p>
    <w:p w:rsidR="00EA25C7" w:rsidRPr="00426B5C" w:rsidRDefault="00EA25C7" w:rsidP="00F43641">
      <w:pPr>
        <w:widowControl w:val="0"/>
        <w:numPr>
          <w:ilvl w:val="0"/>
          <w:numId w:val="54"/>
        </w:numPr>
        <w:overflowPunct w:val="0"/>
        <w:autoSpaceDE w:val="0"/>
        <w:autoSpaceDN w:val="0"/>
        <w:adjustRightInd w:val="0"/>
        <w:spacing w:after="220" w:line="240" w:lineRule="auto"/>
        <w:jc w:val="both"/>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Minimum of four years’ experience in preparation and analysis of financial statements in a commercial accounting environment.   </w:t>
      </w:r>
    </w:p>
    <w:p w:rsidR="007C4B43" w:rsidRPr="006D45E6" w:rsidRDefault="007C4B43" w:rsidP="007C4B43">
      <w:pPr>
        <w:jc w:val="both"/>
        <w:rPr>
          <w:rFonts w:ascii="Bookman Old Style" w:eastAsia="Calibri" w:hAnsi="Bookman Old Style" w:cs="Times New Roman"/>
          <w:b/>
          <w:u w:val="single"/>
          <w:lang w:val="en-029" w:eastAsia="en-029"/>
        </w:rPr>
      </w:pPr>
      <w:r w:rsidRPr="006D45E6">
        <w:rPr>
          <w:rFonts w:ascii="Bookman Old Style" w:eastAsia="Calibri" w:hAnsi="Bookman Old Style" w:cs="Times New Roman"/>
          <w:b/>
          <w:u w:val="single"/>
          <w:lang w:val="en-029" w:eastAsia="en-029"/>
        </w:rPr>
        <w:t>Minimum Required Qualification and Experience</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Sound knowledge of Executive Agency Act and policies</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Good knowledge of the operations of Executive Agencies</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Thorough knowledge of auditing and accounting practices.  </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Thorough knowledge and understanding of Accounting Standards.  </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Thorough knowledge of management information and computer systems. </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Good presentation skills.</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Computer proficiency in word processing and </w:t>
      </w:r>
      <w:proofErr w:type="spellStart"/>
      <w:r w:rsidRPr="00426B5C">
        <w:rPr>
          <w:rFonts w:ascii="Bookman Old Style" w:eastAsia="Times New Roman" w:hAnsi="Bookman Old Style" w:cs="Times New Roman"/>
          <w:sz w:val="24"/>
          <w:szCs w:val="24"/>
          <w:lang w:val="en-GB"/>
        </w:rPr>
        <w:t>spreadsheets</w:t>
      </w:r>
      <w:proofErr w:type="spellEnd"/>
      <w:r w:rsidRPr="00426B5C">
        <w:rPr>
          <w:rFonts w:ascii="Bookman Old Style" w:eastAsia="Times New Roman" w:hAnsi="Bookman Old Style" w:cs="Times New Roman"/>
          <w:sz w:val="24"/>
          <w:szCs w:val="24"/>
          <w:lang w:val="en-GB"/>
        </w:rPr>
        <w:t xml:space="preserve"> and ability to interrogate computerised accounting applications.</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Strategic Management </w:t>
      </w:r>
    </w:p>
    <w:p w:rsidR="0088730B" w:rsidRPr="00426B5C" w:rsidRDefault="0088730B" w:rsidP="00F43641">
      <w:pPr>
        <w:widowControl w:val="0"/>
        <w:numPr>
          <w:ilvl w:val="0"/>
          <w:numId w:val="53"/>
        </w:numPr>
        <w:overflowPunct w:val="0"/>
        <w:autoSpaceDE w:val="0"/>
        <w:autoSpaceDN w:val="0"/>
        <w:adjustRightInd w:val="0"/>
        <w:spacing w:after="0" w:line="240" w:lineRule="auto"/>
        <w:ind w:right="-1800"/>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Communication </w:t>
      </w:r>
      <w:r w:rsidR="00EA25C7" w:rsidRPr="00426B5C">
        <w:rPr>
          <w:rFonts w:ascii="Bookman Old Style" w:eastAsia="Times New Roman" w:hAnsi="Bookman Old Style" w:cs="Times New Roman"/>
          <w:sz w:val="24"/>
          <w:szCs w:val="24"/>
          <w:lang w:val="en-GB"/>
        </w:rPr>
        <w:t xml:space="preserve">skills </w:t>
      </w:r>
    </w:p>
    <w:p w:rsidR="0088730B" w:rsidRPr="00426B5C" w:rsidRDefault="0088730B" w:rsidP="00F43641">
      <w:pPr>
        <w:widowControl w:val="0"/>
        <w:numPr>
          <w:ilvl w:val="0"/>
          <w:numId w:val="53"/>
        </w:numPr>
        <w:overflowPunct w:val="0"/>
        <w:autoSpaceDE w:val="0"/>
        <w:autoSpaceDN w:val="0"/>
        <w:adjustRightInd w:val="0"/>
        <w:spacing w:after="0" w:line="240" w:lineRule="auto"/>
        <w:ind w:right="-540"/>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Problem Solving and Analysis </w:t>
      </w:r>
      <w:r w:rsidR="00EA25C7" w:rsidRPr="00426B5C">
        <w:rPr>
          <w:rFonts w:ascii="Bookman Old Style" w:eastAsia="Times New Roman" w:hAnsi="Bookman Old Style" w:cs="Times New Roman"/>
          <w:sz w:val="24"/>
          <w:szCs w:val="24"/>
          <w:lang w:val="en-GB"/>
        </w:rPr>
        <w:t>skills</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Interpersonal Skills </w:t>
      </w:r>
    </w:p>
    <w:p w:rsidR="0088730B" w:rsidRPr="00426B5C" w:rsidRDefault="0088730B" w:rsidP="00F43641">
      <w:pPr>
        <w:widowControl w:val="0"/>
        <w:numPr>
          <w:ilvl w:val="0"/>
          <w:numId w:val="53"/>
        </w:numPr>
        <w:overflowPunct w:val="0"/>
        <w:autoSpaceDE w:val="0"/>
        <w:autoSpaceDN w:val="0"/>
        <w:adjustRightInd w:val="0"/>
        <w:spacing w:after="0" w:line="240" w:lineRule="auto"/>
        <w:jc w:val="both"/>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Negotiation &amp; Persuasion </w:t>
      </w:r>
      <w:r w:rsidR="00EA25C7" w:rsidRPr="00426B5C">
        <w:rPr>
          <w:rFonts w:ascii="Bookman Old Style" w:eastAsia="Times New Roman" w:hAnsi="Bookman Old Style" w:cs="Times New Roman"/>
          <w:sz w:val="24"/>
          <w:szCs w:val="24"/>
          <w:lang w:val="en-GB"/>
        </w:rPr>
        <w:t>skills</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Initiative </w:t>
      </w:r>
      <w:r w:rsidR="00EA25C7" w:rsidRPr="00426B5C">
        <w:rPr>
          <w:rFonts w:ascii="Bookman Old Style" w:eastAsia="Times New Roman" w:hAnsi="Bookman Old Style" w:cs="Times New Roman"/>
          <w:sz w:val="24"/>
          <w:szCs w:val="24"/>
          <w:lang w:val="en-GB"/>
        </w:rPr>
        <w:t>skills</w:t>
      </w:r>
    </w:p>
    <w:p w:rsidR="0088730B" w:rsidRPr="00426B5C" w:rsidRDefault="0088730B" w:rsidP="00F43641">
      <w:pPr>
        <w:widowControl w:val="0"/>
        <w:numPr>
          <w:ilvl w:val="0"/>
          <w:numId w:val="53"/>
        </w:numPr>
        <w:overflowPunct w:val="0"/>
        <w:autoSpaceDE w:val="0"/>
        <w:autoSpaceDN w:val="0"/>
        <w:adjustRightInd w:val="0"/>
        <w:spacing w:after="0" w:line="240" w:lineRule="auto"/>
        <w:textAlignment w:val="baseline"/>
        <w:rPr>
          <w:rFonts w:ascii="Bookman Old Style" w:eastAsia="Times New Roman" w:hAnsi="Bookman Old Style" w:cs="Times New Roman"/>
          <w:sz w:val="24"/>
          <w:szCs w:val="24"/>
          <w:lang w:val="en-GB"/>
        </w:rPr>
      </w:pPr>
      <w:r w:rsidRPr="00426B5C">
        <w:rPr>
          <w:rFonts w:ascii="Bookman Old Style" w:eastAsia="Times New Roman" w:hAnsi="Bookman Old Style" w:cs="Times New Roman"/>
          <w:sz w:val="24"/>
          <w:szCs w:val="24"/>
          <w:lang w:val="en-GB"/>
        </w:rPr>
        <w:t xml:space="preserve">Project Management </w:t>
      </w:r>
      <w:r w:rsidR="00EA25C7" w:rsidRPr="00426B5C">
        <w:rPr>
          <w:rFonts w:ascii="Bookman Old Style" w:eastAsia="Times New Roman" w:hAnsi="Bookman Old Style" w:cs="Times New Roman"/>
          <w:sz w:val="24"/>
          <w:szCs w:val="24"/>
          <w:lang w:val="en-GB"/>
        </w:rPr>
        <w:t xml:space="preserve">skills </w:t>
      </w:r>
    </w:p>
    <w:p w:rsidR="007C4B43" w:rsidRDefault="007C4B43" w:rsidP="007C4B43">
      <w:pPr>
        <w:widowControl w:val="0"/>
        <w:spacing w:after="0" w:line="240" w:lineRule="auto"/>
        <w:jc w:val="center"/>
        <w:rPr>
          <w:rFonts w:ascii="Cambria" w:eastAsia="Calibri" w:hAnsi="Cambria" w:cs="Times New Roman"/>
          <w:b/>
          <w:bCs/>
          <w:i/>
          <w:iCs/>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779"/>
      </w:tblGrid>
      <w:tr w:rsidR="007C4B43" w:rsidRPr="00A57D77" w:rsidTr="00881CE4">
        <w:trPr>
          <w:trHeight w:val="109"/>
        </w:trPr>
        <w:tc>
          <w:tcPr>
            <w:tcW w:w="7779" w:type="dxa"/>
          </w:tcPr>
          <w:p w:rsidR="007C4B43" w:rsidRPr="00A57D77" w:rsidRDefault="007C4B43" w:rsidP="00881CE4">
            <w:pPr>
              <w:rPr>
                <w:rFonts w:ascii="Bookman Old Style" w:hAnsi="Bookman Old Style" w:cs="Times New Roman"/>
                <w:sz w:val="24"/>
                <w:szCs w:val="24"/>
                <w:u w:val="single"/>
                <w:lang w:val="en-JM"/>
              </w:rPr>
            </w:pPr>
            <w:r w:rsidRPr="00A57D77">
              <w:rPr>
                <w:rFonts w:ascii="Bookman Old Style" w:hAnsi="Bookman Old Style" w:cs="Times New Roman"/>
                <w:b/>
                <w:bCs/>
                <w:sz w:val="24"/>
                <w:szCs w:val="24"/>
                <w:u w:val="single"/>
                <w:lang w:val="en-JM"/>
              </w:rPr>
              <w:t>SPECIAL CONDITIONS OF THE JOB</w:t>
            </w:r>
          </w:p>
        </w:tc>
      </w:tr>
    </w:tbl>
    <w:p w:rsidR="007C4B43" w:rsidRPr="00C17ED1" w:rsidRDefault="007C4B43" w:rsidP="00F43641">
      <w:pPr>
        <w:pStyle w:val="Default"/>
        <w:numPr>
          <w:ilvl w:val="0"/>
          <w:numId w:val="10"/>
        </w:numPr>
        <w:rPr>
          <w:rFonts w:ascii="Bookman Old Style" w:hAnsi="Bookman Old Style"/>
        </w:rPr>
      </w:pPr>
      <w:r w:rsidRPr="00C17ED1">
        <w:rPr>
          <w:rFonts w:ascii="Bookman Old Style" w:hAnsi="Bookman Old Style"/>
        </w:rPr>
        <w:t>May be required to work beyond normal hours in order to meet deadlines.</w:t>
      </w:r>
    </w:p>
    <w:p w:rsidR="007C4B43" w:rsidRPr="00C17ED1" w:rsidRDefault="007C4B43" w:rsidP="007C4B43">
      <w:pPr>
        <w:widowControl w:val="0"/>
        <w:spacing w:after="0" w:line="240" w:lineRule="auto"/>
        <w:jc w:val="center"/>
        <w:rPr>
          <w:rFonts w:ascii="Bookman Old Style" w:eastAsia="Calibri" w:hAnsi="Bookman Old Style" w:cs="Times New Roman"/>
          <w:b/>
          <w:bCs/>
          <w:i/>
          <w:iCs/>
          <w:sz w:val="24"/>
          <w:szCs w:val="24"/>
        </w:rPr>
      </w:pPr>
    </w:p>
    <w:p w:rsidR="007C4B43" w:rsidRPr="00290CA2" w:rsidRDefault="007C4B43" w:rsidP="00F43641">
      <w:pPr>
        <w:pStyle w:val="ListParagraph"/>
        <w:numPr>
          <w:ilvl w:val="0"/>
          <w:numId w:val="26"/>
        </w:numPr>
        <w:spacing w:before="1"/>
        <w:rPr>
          <w:rFonts w:ascii="Bookman Old Style" w:eastAsia="Times New Roman" w:hAnsi="Bookman Old Style" w:cs="Times New Roman"/>
          <w:sz w:val="24"/>
          <w:szCs w:val="24"/>
          <w:lang w:val="en-GB"/>
        </w:rPr>
      </w:pPr>
      <w:r w:rsidRPr="00290CA2">
        <w:rPr>
          <w:rFonts w:ascii="Bookman Old Style" w:eastAsia="Times New Roman" w:hAnsi="Bookman Old Style" w:cs="Times New Roman"/>
          <w:b/>
          <w:sz w:val="24"/>
          <w:szCs w:val="24"/>
          <w:lang w:val="en-GB"/>
        </w:rPr>
        <w:t xml:space="preserve">Senior </w:t>
      </w:r>
      <w:r w:rsidR="00EA25C7">
        <w:rPr>
          <w:rFonts w:ascii="Bookman Old Style" w:eastAsia="Times New Roman" w:hAnsi="Bookman Old Style" w:cs="Times New Roman"/>
          <w:b/>
          <w:sz w:val="24"/>
          <w:szCs w:val="24"/>
          <w:lang w:val="en-GB"/>
        </w:rPr>
        <w:t>Financial</w:t>
      </w:r>
      <w:r w:rsidRPr="00290CA2">
        <w:rPr>
          <w:rFonts w:ascii="Bookman Old Style" w:eastAsia="Times New Roman" w:hAnsi="Bookman Old Style" w:cs="Times New Roman"/>
          <w:b/>
          <w:sz w:val="24"/>
          <w:szCs w:val="24"/>
          <w:lang w:val="en-GB"/>
        </w:rPr>
        <w:t xml:space="preserve"> Analyst</w:t>
      </w:r>
      <w:r w:rsidR="00EA25C7">
        <w:rPr>
          <w:rFonts w:ascii="Bookman Old Style" w:eastAsia="Times New Roman" w:hAnsi="Bookman Old Style" w:cs="Times New Roman"/>
          <w:b/>
          <w:sz w:val="24"/>
          <w:szCs w:val="24"/>
          <w:lang w:val="en-GB"/>
        </w:rPr>
        <w:t xml:space="preserve"> (FMG/PA 3) (Pay Band 9</w:t>
      </w:r>
      <w:r w:rsidRPr="00290CA2">
        <w:rPr>
          <w:rFonts w:ascii="Bookman Old Style" w:eastAsia="Times New Roman" w:hAnsi="Bookman Old Style" w:cs="Times New Roman"/>
          <w:b/>
          <w:sz w:val="24"/>
          <w:szCs w:val="24"/>
          <w:lang w:val="en-GB"/>
        </w:rPr>
        <w:t>)</w:t>
      </w:r>
    </w:p>
    <w:p w:rsidR="007C4B43" w:rsidRPr="00290CA2" w:rsidRDefault="007C4B43" w:rsidP="007C4B43">
      <w:pPr>
        <w:widowControl w:val="0"/>
        <w:spacing w:before="1" w:after="0" w:line="240" w:lineRule="auto"/>
        <w:rPr>
          <w:rFonts w:ascii="Bookman Old Style" w:eastAsia="Times New Roman" w:hAnsi="Bookman Old Style" w:cs="Times New Roman"/>
          <w:b/>
          <w:sz w:val="24"/>
          <w:szCs w:val="24"/>
          <w:u w:val="single"/>
          <w:lang w:val="en-GB"/>
        </w:rPr>
      </w:pPr>
    </w:p>
    <w:p w:rsidR="007C4B43" w:rsidRPr="00290CA2" w:rsidRDefault="007C4B43" w:rsidP="007C4B43">
      <w:pPr>
        <w:widowControl w:val="0"/>
        <w:spacing w:before="1" w:after="0" w:line="240" w:lineRule="auto"/>
        <w:rPr>
          <w:rFonts w:ascii="Cambria" w:eastAsia="Times New Roman" w:hAnsi="Cambria" w:cs="Times New Roman"/>
          <w:b/>
          <w:sz w:val="24"/>
          <w:szCs w:val="24"/>
          <w:u w:val="single"/>
          <w:lang w:val="en-GB"/>
        </w:rPr>
      </w:pPr>
      <w:r w:rsidRPr="00290CA2">
        <w:rPr>
          <w:rFonts w:ascii="Bookman Old Style" w:eastAsia="Times New Roman" w:hAnsi="Bookman Old Style" w:cs="Times New Roman"/>
          <w:b/>
          <w:sz w:val="24"/>
          <w:szCs w:val="24"/>
          <w:u w:val="single"/>
          <w:lang w:val="en-GB"/>
        </w:rPr>
        <w:t>Job Purpose</w:t>
      </w:r>
    </w:p>
    <w:p w:rsidR="007C4B43" w:rsidRPr="00290CA2" w:rsidRDefault="007C4B43" w:rsidP="007C4B43">
      <w:pPr>
        <w:widowControl w:val="0"/>
        <w:spacing w:before="1" w:after="0" w:line="240" w:lineRule="auto"/>
        <w:rPr>
          <w:rFonts w:ascii="Cambria" w:eastAsia="Times New Roman" w:hAnsi="Cambria" w:cs="Times New Roman"/>
          <w:sz w:val="24"/>
          <w:szCs w:val="24"/>
          <w:lang w:val="en-GB"/>
        </w:rPr>
      </w:pPr>
    </w:p>
    <w:p w:rsidR="007C4B43" w:rsidRPr="00EF4D77" w:rsidRDefault="00EA25C7" w:rsidP="007C4B43">
      <w:pPr>
        <w:widowControl w:val="0"/>
        <w:spacing w:before="1" w:after="0" w:line="240" w:lineRule="auto"/>
        <w:jc w:val="both"/>
        <w:rPr>
          <w:rFonts w:ascii="Bookman Old Style" w:eastAsia="Times New Roman" w:hAnsi="Bookman Old Style" w:cs="Times New Roman"/>
          <w:lang w:val="en-GB"/>
        </w:rPr>
      </w:pPr>
      <w:r w:rsidRPr="00EA25C7">
        <w:rPr>
          <w:rFonts w:ascii="Bookman Old Style" w:eastAsia="Calibri" w:hAnsi="Bookman Old Style" w:cs="Times New Roman"/>
          <w:sz w:val="24"/>
          <w:szCs w:val="24"/>
        </w:rPr>
        <w:t>To assist in the coordination, management and evaluation of the financial implications of Public Private Partnerships (PPP) through the provision of high quality and timely advice, reviews and analyses of PPP proposals and/or business plans primarily to Cabinet and the PPP Unit, Development Bank of Jamaica (DBJ) in order to identify and mitigate GOJ’s exposure to fiscal risks and contingent liabilities.</w:t>
      </w:r>
    </w:p>
    <w:p w:rsidR="007C4B43" w:rsidRDefault="007C4B43" w:rsidP="007C4B43">
      <w:pPr>
        <w:widowControl w:val="0"/>
        <w:spacing w:before="1" w:after="0" w:line="240" w:lineRule="auto"/>
        <w:rPr>
          <w:rFonts w:ascii="Bookman Old Style" w:eastAsia="Times New Roman" w:hAnsi="Bookman Old Style" w:cs="Times New Roman"/>
          <w:b/>
          <w:u w:val="single"/>
          <w:lang w:val="en-GB"/>
        </w:rPr>
      </w:pPr>
    </w:p>
    <w:p w:rsidR="007C4B43" w:rsidRPr="00A57D77" w:rsidRDefault="007C4B43" w:rsidP="007C4B43">
      <w:pPr>
        <w:widowControl w:val="0"/>
        <w:spacing w:before="1" w:after="0" w:line="240" w:lineRule="auto"/>
        <w:rPr>
          <w:rFonts w:ascii="Bookman Old Style" w:eastAsia="Times New Roman" w:hAnsi="Bookman Old Style" w:cs="Times New Roman"/>
          <w:b/>
          <w:u w:val="single"/>
          <w:lang w:val="en-GB"/>
        </w:rPr>
      </w:pPr>
      <w:r w:rsidRPr="00A57D77">
        <w:rPr>
          <w:rFonts w:ascii="Bookman Old Style" w:eastAsia="Times New Roman" w:hAnsi="Bookman Old Style" w:cs="Times New Roman"/>
          <w:b/>
          <w:u w:val="single"/>
          <w:lang w:val="en-GB"/>
        </w:rPr>
        <w:t>Key Responsibilities</w:t>
      </w:r>
    </w:p>
    <w:p w:rsidR="0082567A" w:rsidRDefault="0082567A" w:rsidP="0082567A">
      <w:pPr>
        <w:widowControl w:val="0"/>
        <w:spacing w:after="0" w:line="240" w:lineRule="auto"/>
        <w:jc w:val="both"/>
        <w:rPr>
          <w:rFonts w:ascii="Bookman Old Style" w:eastAsia="Times New Roman" w:hAnsi="Bookman Old Style" w:cs="Times New Roman"/>
          <w:b/>
          <w:bCs/>
          <w:i/>
          <w:iCs/>
          <w:sz w:val="24"/>
          <w:szCs w:val="24"/>
          <w:lang w:val="en-GB"/>
        </w:rPr>
      </w:pPr>
    </w:p>
    <w:p w:rsidR="00967DE8" w:rsidRPr="0082567A" w:rsidRDefault="005C4D37" w:rsidP="00F43641">
      <w:pPr>
        <w:pStyle w:val="ListParagraph"/>
        <w:numPr>
          <w:ilvl w:val="6"/>
          <w:numId w:val="45"/>
        </w:numPr>
        <w:tabs>
          <w:tab w:val="clear" w:pos="2520"/>
        </w:tabs>
        <w:ind w:left="0"/>
        <w:jc w:val="both"/>
        <w:rPr>
          <w:rFonts w:ascii="Bookman Old Style" w:eastAsia="Times New Roman" w:hAnsi="Bookman Old Style" w:cs="Times New Roman"/>
          <w:b/>
          <w:bCs/>
          <w:sz w:val="24"/>
          <w:szCs w:val="24"/>
          <w:lang w:val="en-JM"/>
        </w:rPr>
      </w:pPr>
      <w:r w:rsidRPr="0082567A">
        <w:rPr>
          <w:rFonts w:ascii="Bookman Old Style" w:eastAsia="Times New Roman" w:hAnsi="Bookman Old Style" w:cs="Times New Roman"/>
          <w:b/>
          <w:bCs/>
          <w:sz w:val="24"/>
          <w:szCs w:val="24"/>
          <w:lang w:val="en-JM"/>
        </w:rPr>
        <w:t>To assist in enabling the implementation of public-private partnership (PPP) projects to achieve the value for money through cost effective an</w:t>
      </w:r>
      <w:r w:rsidRPr="0082567A">
        <w:rPr>
          <w:rFonts w:ascii="Bookman Old Style" w:eastAsia="Times New Roman" w:hAnsi="Bookman Old Style" w:cs="Times New Roman"/>
          <w:b/>
          <w:bCs/>
          <w:sz w:val="24"/>
          <w:szCs w:val="24"/>
          <w:lang w:val="en-JM"/>
        </w:rPr>
        <w:t xml:space="preserve">d optimal allocation of risk. </w:t>
      </w:r>
    </w:p>
    <w:p w:rsidR="0082567A" w:rsidRPr="0082567A" w:rsidRDefault="0082567A" w:rsidP="0082567A">
      <w:pPr>
        <w:widowControl w:val="0"/>
        <w:spacing w:after="0" w:line="240" w:lineRule="auto"/>
        <w:ind w:left="567" w:hanging="567"/>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
          <w:bCs/>
          <w:sz w:val="24"/>
          <w:szCs w:val="24"/>
          <w:lang w:val="en-JM"/>
        </w:rPr>
        <w:sym w:font="Symbol" w:char="F0B7"/>
      </w:r>
      <w:r w:rsidRPr="0082567A">
        <w:rPr>
          <w:rFonts w:ascii="Bookman Old Style" w:eastAsia="Times New Roman" w:hAnsi="Bookman Old Style" w:cs="Times New Roman"/>
          <w:b/>
          <w:bCs/>
          <w:sz w:val="24"/>
          <w:szCs w:val="24"/>
          <w:lang w:val="en-JM"/>
        </w:rPr>
        <w:t xml:space="preserve"> </w:t>
      </w:r>
      <w:r>
        <w:rPr>
          <w:rFonts w:ascii="Bookman Old Style" w:eastAsia="Times New Roman" w:hAnsi="Bookman Old Style" w:cs="Times New Roman"/>
          <w:b/>
          <w:bCs/>
          <w:sz w:val="24"/>
          <w:szCs w:val="24"/>
          <w:lang w:val="en-JM"/>
        </w:rPr>
        <w:tab/>
      </w:r>
      <w:r w:rsidRPr="0082567A">
        <w:rPr>
          <w:rFonts w:ascii="Bookman Old Style" w:eastAsia="Times New Roman" w:hAnsi="Bookman Old Style" w:cs="Times New Roman"/>
          <w:bCs/>
          <w:sz w:val="24"/>
          <w:szCs w:val="24"/>
          <w:lang w:val="en-JM"/>
        </w:rPr>
        <w:t xml:space="preserve">Participates as directed in the PPP monitoring and evaluation processes and represents the MOFP in the review process to ensure that projects are well substantiated, and meet eligibility criteria for consideration as a viable PPP.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sym w:font="Symbol" w:char="F0B7"/>
      </w:r>
      <w:r w:rsidRPr="0082567A">
        <w:rPr>
          <w:rFonts w:ascii="Bookman Old Style" w:eastAsia="Times New Roman" w:hAnsi="Bookman Old Style" w:cs="Times New Roman"/>
          <w:bCs/>
          <w:sz w:val="24"/>
          <w:szCs w:val="24"/>
          <w:lang w:val="en-JM"/>
        </w:rPr>
        <w:t xml:space="preserve">    </w:t>
      </w:r>
      <w:r w:rsidR="001A4120">
        <w:rPr>
          <w:rFonts w:ascii="Bookman Old Style" w:eastAsia="Times New Roman" w:hAnsi="Bookman Old Style" w:cs="Times New Roman"/>
          <w:bCs/>
          <w:sz w:val="24"/>
          <w:szCs w:val="24"/>
          <w:lang w:val="en-JM"/>
        </w:rPr>
        <w:t xml:space="preserve">  </w:t>
      </w:r>
      <w:r w:rsidRPr="0082567A">
        <w:rPr>
          <w:rFonts w:ascii="Bookman Old Style" w:eastAsia="Times New Roman" w:hAnsi="Bookman Old Style" w:cs="Times New Roman"/>
          <w:bCs/>
          <w:sz w:val="24"/>
          <w:szCs w:val="24"/>
          <w:lang w:val="en-JM"/>
        </w:rPr>
        <w:t xml:space="preserve">Assesses value for money by evaluating the proposed PPP against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t xml:space="preserve">     “Public Sector </w:t>
      </w:r>
      <w:proofErr w:type="gramStart"/>
      <w:r w:rsidRPr="0082567A">
        <w:rPr>
          <w:rFonts w:ascii="Bookman Old Style" w:eastAsia="Times New Roman" w:hAnsi="Bookman Old Style" w:cs="Times New Roman"/>
          <w:bCs/>
          <w:sz w:val="24"/>
          <w:szCs w:val="24"/>
          <w:lang w:val="en-JM"/>
        </w:rPr>
        <w:t>Comparator”,</w:t>
      </w:r>
      <w:proofErr w:type="gramEnd"/>
      <w:r w:rsidRPr="0082567A">
        <w:rPr>
          <w:rFonts w:ascii="Bookman Old Style" w:eastAsia="Times New Roman" w:hAnsi="Bookman Old Style" w:cs="Times New Roman"/>
          <w:bCs/>
          <w:sz w:val="24"/>
          <w:szCs w:val="24"/>
          <w:lang w:val="en-JM"/>
        </w:rPr>
        <w:t xml:space="preserve"> and the degree of deferred financing in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t xml:space="preserve">      </w:t>
      </w:r>
      <w:proofErr w:type="gramStart"/>
      <w:r w:rsidRPr="0082567A">
        <w:rPr>
          <w:rFonts w:ascii="Bookman Old Style" w:eastAsia="Times New Roman" w:hAnsi="Bookman Old Style" w:cs="Times New Roman"/>
          <w:bCs/>
          <w:sz w:val="24"/>
          <w:szCs w:val="24"/>
          <w:lang w:val="en-JM"/>
        </w:rPr>
        <w:t>order</w:t>
      </w:r>
      <w:proofErr w:type="gramEnd"/>
      <w:r w:rsidRPr="0082567A">
        <w:rPr>
          <w:rFonts w:ascii="Bookman Old Style" w:eastAsia="Times New Roman" w:hAnsi="Bookman Old Style" w:cs="Times New Roman"/>
          <w:bCs/>
          <w:sz w:val="24"/>
          <w:szCs w:val="24"/>
          <w:lang w:val="en-JM"/>
        </w:rPr>
        <w:t xml:space="preserve"> to provide feedback on the negative implications of pursuing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t xml:space="preserve">      </w:t>
      </w:r>
      <w:proofErr w:type="gramStart"/>
      <w:r w:rsidRPr="0082567A">
        <w:rPr>
          <w:rFonts w:ascii="Bookman Old Style" w:eastAsia="Times New Roman" w:hAnsi="Bookman Old Style" w:cs="Times New Roman"/>
          <w:bCs/>
          <w:sz w:val="24"/>
          <w:szCs w:val="24"/>
          <w:lang w:val="en-JM"/>
        </w:rPr>
        <w:t>these</w:t>
      </w:r>
      <w:proofErr w:type="gramEnd"/>
      <w:r w:rsidRPr="0082567A">
        <w:rPr>
          <w:rFonts w:ascii="Bookman Old Style" w:eastAsia="Times New Roman" w:hAnsi="Bookman Old Style" w:cs="Times New Roman"/>
          <w:bCs/>
          <w:sz w:val="24"/>
          <w:szCs w:val="24"/>
          <w:lang w:val="en-JM"/>
        </w:rPr>
        <w:t xml:space="preserve"> projects as PPPs.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sym w:font="Symbol" w:char="F0B7"/>
      </w:r>
      <w:r w:rsidRPr="0082567A">
        <w:rPr>
          <w:rFonts w:ascii="Bookman Old Style" w:eastAsia="Times New Roman" w:hAnsi="Bookman Old Style" w:cs="Times New Roman"/>
          <w:bCs/>
          <w:sz w:val="24"/>
          <w:szCs w:val="24"/>
          <w:lang w:val="en-JM"/>
        </w:rPr>
        <w:t xml:space="preserve">  </w:t>
      </w:r>
      <w:r w:rsidR="001A4120">
        <w:rPr>
          <w:rFonts w:ascii="Bookman Old Style" w:eastAsia="Times New Roman" w:hAnsi="Bookman Old Style" w:cs="Times New Roman"/>
          <w:bCs/>
          <w:sz w:val="24"/>
          <w:szCs w:val="24"/>
          <w:lang w:val="en-JM"/>
        </w:rPr>
        <w:t xml:space="preserve">   </w:t>
      </w:r>
      <w:r w:rsidRPr="0082567A">
        <w:rPr>
          <w:rFonts w:ascii="Bookman Old Style" w:eastAsia="Times New Roman" w:hAnsi="Bookman Old Style" w:cs="Times New Roman"/>
          <w:bCs/>
          <w:sz w:val="24"/>
          <w:szCs w:val="24"/>
          <w:lang w:val="en-JM"/>
        </w:rPr>
        <w:t xml:space="preserve">Assists in crafting contributions to GOJ’s Annual Fiscal Policy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t xml:space="preserve">   </w:t>
      </w:r>
      <w:r w:rsidR="001A4120">
        <w:rPr>
          <w:rFonts w:ascii="Bookman Old Style" w:eastAsia="Times New Roman" w:hAnsi="Bookman Old Style" w:cs="Times New Roman"/>
          <w:bCs/>
          <w:sz w:val="24"/>
          <w:szCs w:val="24"/>
          <w:lang w:val="en-JM"/>
        </w:rPr>
        <w:t xml:space="preserve">   </w:t>
      </w:r>
      <w:r w:rsidRPr="0082567A">
        <w:rPr>
          <w:rFonts w:ascii="Bookman Old Style" w:eastAsia="Times New Roman" w:hAnsi="Bookman Old Style" w:cs="Times New Roman"/>
          <w:bCs/>
          <w:sz w:val="24"/>
          <w:szCs w:val="24"/>
          <w:lang w:val="en-JM"/>
        </w:rPr>
        <w:t xml:space="preserve">Statement to Parliament on PPP matters/projects.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sym w:font="Symbol" w:char="F0B7"/>
      </w:r>
      <w:r w:rsidRPr="0082567A">
        <w:rPr>
          <w:rFonts w:ascii="Bookman Old Style" w:eastAsia="Times New Roman" w:hAnsi="Bookman Old Style" w:cs="Times New Roman"/>
          <w:bCs/>
          <w:sz w:val="24"/>
          <w:szCs w:val="24"/>
          <w:lang w:val="en-JM"/>
        </w:rPr>
        <w:t xml:space="preserve"> </w:t>
      </w:r>
      <w:r w:rsidR="001A4120">
        <w:rPr>
          <w:rFonts w:ascii="Bookman Old Style" w:eastAsia="Times New Roman" w:hAnsi="Bookman Old Style" w:cs="Times New Roman"/>
          <w:bCs/>
          <w:sz w:val="24"/>
          <w:szCs w:val="24"/>
          <w:lang w:val="en-JM"/>
        </w:rPr>
        <w:t xml:space="preserve">    </w:t>
      </w:r>
      <w:r w:rsidRPr="0082567A">
        <w:rPr>
          <w:rFonts w:ascii="Bookman Old Style" w:eastAsia="Times New Roman" w:hAnsi="Bookman Old Style" w:cs="Times New Roman"/>
          <w:bCs/>
          <w:sz w:val="24"/>
          <w:szCs w:val="24"/>
          <w:lang w:val="en-JM"/>
        </w:rPr>
        <w:t xml:space="preserve">Reviews analyses done by other agencies and consultants to ensure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t xml:space="preserve">  </w:t>
      </w:r>
      <w:r w:rsidR="001A4120">
        <w:rPr>
          <w:rFonts w:ascii="Bookman Old Style" w:eastAsia="Times New Roman" w:hAnsi="Bookman Old Style" w:cs="Times New Roman"/>
          <w:bCs/>
          <w:sz w:val="24"/>
          <w:szCs w:val="24"/>
          <w:lang w:val="en-JM"/>
        </w:rPr>
        <w:t xml:space="preserve">   </w:t>
      </w:r>
      <w:r w:rsidRPr="0082567A">
        <w:rPr>
          <w:rFonts w:ascii="Bookman Old Style" w:eastAsia="Times New Roman" w:hAnsi="Bookman Old Style" w:cs="Times New Roman"/>
          <w:bCs/>
          <w:sz w:val="24"/>
          <w:szCs w:val="24"/>
          <w:lang w:val="en-JM"/>
        </w:rPr>
        <w:t xml:space="preserve"> </w:t>
      </w:r>
      <w:proofErr w:type="gramStart"/>
      <w:r w:rsidRPr="0082567A">
        <w:rPr>
          <w:rFonts w:ascii="Bookman Old Style" w:eastAsia="Times New Roman" w:hAnsi="Bookman Old Style" w:cs="Times New Roman"/>
          <w:bCs/>
          <w:sz w:val="24"/>
          <w:szCs w:val="24"/>
          <w:lang w:val="en-JM"/>
        </w:rPr>
        <w:t>that</w:t>
      </w:r>
      <w:proofErr w:type="gramEnd"/>
      <w:r w:rsidRPr="0082567A">
        <w:rPr>
          <w:rFonts w:ascii="Bookman Old Style" w:eastAsia="Times New Roman" w:hAnsi="Bookman Old Style" w:cs="Times New Roman"/>
          <w:bCs/>
          <w:sz w:val="24"/>
          <w:szCs w:val="24"/>
          <w:lang w:val="en-JM"/>
        </w:rPr>
        <w:t xml:space="preserve"> these are of high quality and consistent with GOJ imperatives.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sym w:font="Symbol" w:char="F0B7"/>
      </w:r>
      <w:r w:rsidR="001A4120">
        <w:rPr>
          <w:rFonts w:ascii="Bookman Old Style" w:eastAsia="Times New Roman" w:hAnsi="Bookman Old Style" w:cs="Times New Roman"/>
          <w:bCs/>
          <w:sz w:val="24"/>
          <w:szCs w:val="24"/>
          <w:lang w:val="en-JM"/>
        </w:rPr>
        <w:t xml:space="preserve">   </w:t>
      </w:r>
      <w:r w:rsidRPr="0082567A">
        <w:rPr>
          <w:rFonts w:ascii="Bookman Old Style" w:eastAsia="Times New Roman" w:hAnsi="Bookman Old Style" w:cs="Times New Roman"/>
          <w:bCs/>
          <w:sz w:val="24"/>
          <w:szCs w:val="24"/>
          <w:lang w:val="en-JM"/>
        </w:rPr>
        <w:t xml:space="preserve"> Reviews and evaluates fiscal reports from PPP contract managers in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t xml:space="preserve">   </w:t>
      </w:r>
      <w:r w:rsidR="001A4120">
        <w:rPr>
          <w:rFonts w:ascii="Bookman Old Style" w:eastAsia="Times New Roman" w:hAnsi="Bookman Old Style" w:cs="Times New Roman"/>
          <w:bCs/>
          <w:sz w:val="24"/>
          <w:szCs w:val="24"/>
          <w:lang w:val="en-JM"/>
        </w:rPr>
        <w:t xml:space="preserve">  </w:t>
      </w:r>
      <w:proofErr w:type="gramStart"/>
      <w:r w:rsidRPr="0082567A">
        <w:rPr>
          <w:rFonts w:ascii="Bookman Old Style" w:eastAsia="Times New Roman" w:hAnsi="Bookman Old Style" w:cs="Times New Roman"/>
          <w:bCs/>
          <w:sz w:val="24"/>
          <w:szCs w:val="24"/>
          <w:lang w:val="en-JM"/>
        </w:rPr>
        <w:t>order</w:t>
      </w:r>
      <w:proofErr w:type="gramEnd"/>
      <w:r w:rsidRPr="0082567A">
        <w:rPr>
          <w:rFonts w:ascii="Bookman Old Style" w:eastAsia="Times New Roman" w:hAnsi="Bookman Old Style" w:cs="Times New Roman"/>
          <w:bCs/>
          <w:sz w:val="24"/>
          <w:szCs w:val="24"/>
          <w:lang w:val="en-JM"/>
        </w:rPr>
        <w:t xml:space="preserve"> to advise MOFP’s internal and external stakeholders;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sym w:font="Symbol" w:char="F0B7"/>
      </w:r>
      <w:r w:rsidRPr="0082567A">
        <w:rPr>
          <w:rFonts w:ascii="Bookman Old Style" w:eastAsia="Times New Roman" w:hAnsi="Bookman Old Style" w:cs="Times New Roman"/>
          <w:bCs/>
          <w:sz w:val="24"/>
          <w:szCs w:val="24"/>
          <w:lang w:val="en-JM"/>
        </w:rPr>
        <w:t xml:space="preserve"> </w:t>
      </w:r>
      <w:r w:rsidR="001A4120">
        <w:rPr>
          <w:rFonts w:ascii="Bookman Old Style" w:eastAsia="Times New Roman" w:hAnsi="Bookman Old Style" w:cs="Times New Roman"/>
          <w:bCs/>
          <w:sz w:val="24"/>
          <w:szCs w:val="24"/>
          <w:lang w:val="en-JM"/>
        </w:rPr>
        <w:t xml:space="preserve">   </w:t>
      </w:r>
      <w:r w:rsidRPr="0082567A">
        <w:rPr>
          <w:rFonts w:ascii="Bookman Old Style" w:eastAsia="Times New Roman" w:hAnsi="Bookman Old Style" w:cs="Times New Roman"/>
          <w:bCs/>
          <w:sz w:val="24"/>
          <w:szCs w:val="24"/>
          <w:lang w:val="en-JM"/>
        </w:rPr>
        <w:t xml:space="preserve">Maintains professional working relationships with counterparts at a </w:t>
      </w:r>
    </w:p>
    <w:p w:rsidR="0082567A" w:rsidRPr="0082567A"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t xml:space="preserve">   </w:t>
      </w:r>
      <w:r w:rsidR="001A4120">
        <w:rPr>
          <w:rFonts w:ascii="Bookman Old Style" w:eastAsia="Times New Roman" w:hAnsi="Bookman Old Style" w:cs="Times New Roman"/>
          <w:bCs/>
          <w:sz w:val="24"/>
          <w:szCs w:val="24"/>
          <w:lang w:val="en-JM"/>
        </w:rPr>
        <w:t xml:space="preserve">   </w:t>
      </w:r>
      <w:proofErr w:type="gramStart"/>
      <w:r w:rsidRPr="0082567A">
        <w:rPr>
          <w:rFonts w:ascii="Bookman Old Style" w:eastAsia="Times New Roman" w:hAnsi="Bookman Old Style" w:cs="Times New Roman"/>
          <w:bCs/>
          <w:sz w:val="24"/>
          <w:szCs w:val="24"/>
          <w:lang w:val="en-JM"/>
        </w:rPr>
        <w:t>comparable</w:t>
      </w:r>
      <w:proofErr w:type="gramEnd"/>
      <w:r w:rsidRPr="0082567A">
        <w:rPr>
          <w:rFonts w:ascii="Bookman Old Style" w:eastAsia="Times New Roman" w:hAnsi="Bookman Old Style" w:cs="Times New Roman"/>
          <w:bCs/>
          <w:sz w:val="24"/>
          <w:szCs w:val="24"/>
          <w:lang w:val="en-JM"/>
        </w:rPr>
        <w:t xml:space="preserve"> level in: </w:t>
      </w:r>
    </w:p>
    <w:p w:rsidR="00967DE8" w:rsidRPr="0082567A" w:rsidRDefault="005C4D37" w:rsidP="00F43641">
      <w:pPr>
        <w:widowControl w:val="0"/>
        <w:numPr>
          <w:ilvl w:val="0"/>
          <w:numId w:val="61"/>
        </w:numPr>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t>The Privatization and PPP Unit in the Development Bank of Jamaic</w:t>
      </w:r>
      <w:r w:rsidRPr="0082567A">
        <w:rPr>
          <w:rFonts w:ascii="Bookman Old Style" w:eastAsia="Times New Roman" w:hAnsi="Bookman Old Style" w:cs="Times New Roman"/>
          <w:bCs/>
          <w:sz w:val="24"/>
          <w:szCs w:val="24"/>
          <w:lang w:val="en-JM"/>
        </w:rPr>
        <w:t xml:space="preserve">a (DBJ) </w:t>
      </w:r>
    </w:p>
    <w:p w:rsidR="0082567A" w:rsidRPr="0082567A" w:rsidRDefault="005C4D37" w:rsidP="00F43641">
      <w:pPr>
        <w:widowControl w:val="0"/>
        <w:numPr>
          <w:ilvl w:val="0"/>
          <w:numId w:val="61"/>
        </w:numPr>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t xml:space="preserve">Sector Ministries, Departments and Agencies that are developing PPPs </w:t>
      </w:r>
    </w:p>
    <w:p w:rsidR="00967DE8" w:rsidRPr="0082567A" w:rsidRDefault="0082567A" w:rsidP="0082567A">
      <w:pPr>
        <w:jc w:val="both"/>
        <w:rPr>
          <w:rFonts w:ascii="Bookman Old Style" w:eastAsia="Times New Roman" w:hAnsi="Bookman Old Style" w:cs="Times New Roman"/>
          <w:b/>
          <w:bCs/>
          <w:sz w:val="24"/>
          <w:szCs w:val="24"/>
          <w:lang w:val="en-JM"/>
        </w:rPr>
      </w:pPr>
      <w:proofErr w:type="gramStart"/>
      <w:r>
        <w:rPr>
          <w:rFonts w:ascii="Bookman Old Style" w:eastAsia="Times New Roman" w:hAnsi="Bookman Old Style" w:cs="Times New Roman"/>
          <w:b/>
          <w:bCs/>
          <w:sz w:val="24"/>
          <w:szCs w:val="24"/>
          <w:lang w:val="en-JM"/>
        </w:rPr>
        <w:t>2.</w:t>
      </w:r>
      <w:r w:rsidR="005C4D37" w:rsidRPr="0082567A">
        <w:rPr>
          <w:rFonts w:ascii="Bookman Old Style" w:eastAsia="Times New Roman" w:hAnsi="Bookman Old Style" w:cs="Times New Roman"/>
          <w:b/>
          <w:bCs/>
          <w:sz w:val="24"/>
          <w:szCs w:val="24"/>
          <w:lang w:val="en-JM"/>
        </w:rPr>
        <w:t>To</w:t>
      </w:r>
      <w:proofErr w:type="gramEnd"/>
      <w:r w:rsidR="005C4D37" w:rsidRPr="0082567A">
        <w:rPr>
          <w:rFonts w:ascii="Bookman Old Style" w:eastAsia="Times New Roman" w:hAnsi="Bookman Old Style" w:cs="Times New Roman"/>
          <w:b/>
          <w:bCs/>
          <w:sz w:val="24"/>
          <w:szCs w:val="24"/>
          <w:lang w:val="en-JM"/>
        </w:rPr>
        <w:t xml:space="preserve"> assist in monitoring fiscal risks across the government’s portfolio of PPP projects, including receiving and assessing quarterly risk reports from government entities with</w:t>
      </w:r>
      <w:r w:rsidR="005C4D37" w:rsidRPr="0082567A">
        <w:rPr>
          <w:rFonts w:ascii="Bookman Old Style" w:eastAsia="Times New Roman" w:hAnsi="Bookman Old Style" w:cs="Times New Roman"/>
          <w:b/>
          <w:bCs/>
          <w:sz w:val="24"/>
          <w:szCs w:val="24"/>
          <w:lang w:val="en-JM"/>
        </w:rPr>
        <w:t xml:space="preserve"> active PPP projects. </w:t>
      </w:r>
    </w:p>
    <w:p w:rsidR="001A4120"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
          <w:bCs/>
          <w:sz w:val="24"/>
          <w:szCs w:val="24"/>
          <w:lang w:val="en-JM"/>
        </w:rPr>
        <w:sym w:font="Symbol" w:char="F0B7"/>
      </w:r>
      <w:r w:rsidRPr="0082567A">
        <w:rPr>
          <w:rFonts w:ascii="Bookman Old Style" w:eastAsia="Times New Roman" w:hAnsi="Bookman Old Style" w:cs="Times New Roman"/>
          <w:b/>
          <w:bCs/>
          <w:sz w:val="24"/>
          <w:szCs w:val="24"/>
          <w:lang w:val="en-JM"/>
        </w:rPr>
        <w:t xml:space="preserve"> </w:t>
      </w:r>
      <w:r w:rsidRPr="0082567A">
        <w:rPr>
          <w:rFonts w:ascii="Bookman Old Style" w:eastAsia="Times New Roman" w:hAnsi="Bookman Old Style" w:cs="Times New Roman"/>
          <w:bCs/>
          <w:sz w:val="24"/>
          <w:szCs w:val="24"/>
          <w:lang w:val="en-JM"/>
        </w:rPr>
        <w:t xml:space="preserve">Conducts research to determine applicable standards relating to the </w:t>
      </w:r>
      <w:r w:rsidR="001A4120">
        <w:rPr>
          <w:rFonts w:ascii="Bookman Old Style" w:eastAsia="Times New Roman" w:hAnsi="Bookman Old Style" w:cs="Times New Roman"/>
          <w:bCs/>
          <w:sz w:val="24"/>
          <w:szCs w:val="24"/>
          <w:lang w:val="en-JM"/>
        </w:rPr>
        <w:t xml:space="preserve">  </w:t>
      </w:r>
    </w:p>
    <w:p w:rsidR="001A4120" w:rsidRDefault="001A4120" w:rsidP="0082567A">
      <w:pPr>
        <w:widowControl w:val="0"/>
        <w:spacing w:after="0" w:line="240" w:lineRule="auto"/>
        <w:jc w:val="both"/>
        <w:rPr>
          <w:rFonts w:ascii="Bookman Old Style" w:eastAsia="Times New Roman" w:hAnsi="Bookman Old Style" w:cs="Times New Roman"/>
          <w:bCs/>
          <w:sz w:val="24"/>
          <w:szCs w:val="24"/>
          <w:lang w:val="en-JM"/>
        </w:rPr>
      </w:pPr>
      <w:r>
        <w:rPr>
          <w:rFonts w:ascii="Bookman Old Style" w:eastAsia="Times New Roman" w:hAnsi="Bookman Old Style" w:cs="Times New Roman"/>
          <w:bCs/>
          <w:sz w:val="24"/>
          <w:szCs w:val="24"/>
          <w:lang w:val="en-JM"/>
        </w:rPr>
        <w:t xml:space="preserve">   </w:t>
      </w:r>
      <w:proofErr w:type="gramStart"/>
      <w:r w:rsidR="0082567A" w:rsidRPr="0082567A">
        <w:rPr>
          <w:rFonts w:ascii="Bookman Old Style" w:eastAsia="Times New Roman" w:hAnsi="Bookman Old Style" w:cs="Times New Roman"/>
          <w:bCs/>
          <w:sz w:val="24"/>
          <w:szCs w:val="24"/>
          <w:lang w:val="en-JM"/>
        </w:rPr>
        <w:t>accounting</w:t>
      </w:r>
      <w:proofErr w:type="gramEnd"/>
      <w:r w:rsidR="0082567A" w:rsidRPr="0082567A">
        <w:rPr>
          <w:rFonts w:ascii="Bookman Old Style" w:eastAsia="Times New Roman" w:hAnsi="Bookman Old Style" w:cs="Times New Roman"/>
          <w:bCs/>
          <w:sz w:val="24"/>
          <w:szCs w:val="24"/>
          <w:lang w:val="en-JM"/>
        </w:rPr>
        <w:t xml:space="preserve"> treatment of PPPs in order to guide the enhancement of </w:t>
      </w:r>
    </w:p>
    <w:p w:rsidR="001A4120" w:rsidRDefault="001A4120" w:rsidP="0082567A">
      <w:pPr>
        <w:widowControl w:val="0"/>
        <w:spacing w:after="0" w:line="240" w:lineRule="auto"/>
        <w:jc w:val="both"/>
        <w:rPr>
          <w:rFonts w:ascii="Bookman Old Style" w:eastAsia="Times New Roman" w:hAnsi="Bookman Old Style" w:cs="Times New Roman"/>
          <w:bCs/>
          <w:sz w:val="24"/>
          <w:szCs w:val="24"/>
          <w:lang w:val="en-JM"/>
        </w:rPr>
      </w:pPr>
      <w:r>
        <w:rPr>
          <w:rFonts w:ascii="Bookman Old Style" w:eastAsia="Times New Roman" w:hAnsi="Bookman Old Style" w:cs="Times New Roman"/>
          <w:bCs/>
          <w:sz w:val="24"/>
          <w:szCs w:val="24"/>
          <w:lang w:val="en-JM"/>
        </w:rPr>
        <w:t xml:space="preserve">   </w:t>
      </w:r>
      <w:proofErr w:type="gramStart"/>
      <w:r w:rsidR="0082567A" w:rsidRPr="0082567A">
        <w:rPr>
          <w:rFonts w:ascii="Bookman Old Style" w:eastAsia="Times New Roman" w:hAnsi="Bookman Old Style" w:cs="Times New Roman"/>
          <w:bCs/>
          <w:sz w:val="24"/>
          <w:szCs w:val="24"/>
          <w:lang w:val="en-JM"/>
        </w:rPr>
        <w:t>transparency</w:t>
      </w:r>
      <w:proofErr w:type="gramEnd"/>
      <w:r w:rsidR="0082567A" w:rsidRPr="0082567A">
        <w:rPr>
          <w:rFonts w:ascii="Bookman Old Style" w:eastAsia="Times New Roman" w:hAnsi="Bookman Old Style" w:cs="Times New Roman"/>
          <w:bCs/>
          <w:sz w:val="24"/>
          <w:szCs w:val="24"/>
          <w:lang w:val="en-JM"/>
        </w:rPr>
        <w:t xml:space="preserve"> and accountability of public sector entities through regular </w:t>
      </w:r>
    </w:p>
    <w:p w:rsidR="0082567A" w:rsidRPr="0082567A" w:rsidRDefault="001A4120" w:rsidP="0082567A">
      <w:pPr>
        <w:widowControl w:val="0"/>
        <w:spacing w:after="0" w:line="240" w:lineRule="auto"/>
        <w:jc w:val="both"/>
        <w:rPr>
          <w:rFonts w:ascii="Bookman Old Style" w:eastAsia="Times New Roman" w:hAnsi="Bookman Old Style" w:cs="Times New Roman"/>
          <w:bCs/>
          <w:sz w:val="24"/>
          <w:szCs w:val="24"/>
          <w:lang w:val="en-JM"/>
        </w:rPr>
      </w:pPr>
      <w:r>
        <w:rPr>
          <w:rFonts w:ascii="Bookman Old Style" w:eastAsia="Times New Roman" w:hAnsi="Bookman Old Style" w:cs="Times New Roman"/>
          <w:bCs/>
          <w:sz w:val="24"/>
          <w:szCs w:val="24"/>
          <w:lang w:val="en-JM"/>
        </w:rPr>
        <w:t xml:space="preserve">   </w:t>
      </w:r>
      <w:proofErr w:type="gramStart"/>
      <w:r w:rsidR="0082567A" w:rsidRPr="0082567A">
        <w:rPr>
          <w:rFonts w:ascii="Bookman Old Style" w:eastAsia="Times New Roman" w:hAnsi="Bookman Old Style" w:cs="Times New Roman"/>
          <w:bCs/>
          <w:sz w:val="24"/>
          <w:szCs w:val="24"/>
          <w:lang w:val="en-JM"/>
        </w:rPr>
        <w:t>reporting</w:t>
      </w:r>
      <w:proofErr w:type="gramEnd"/>
      <w:r w:rsidR="0082567A" w:rsidRPr="0082567A">
        <w:rPr>
          <w:rFonts w:ascii="Bookman Old Style" w:eastAsia="Times New Roman" w:hAnsi="Bookman Old Style" w:cs="Times New Roman"/>
          <w:bCs/>
          <w:sz w:val="24"/>
          <w:szCs w:val="24"/>
          <w:lang w:val="en-JM"/>
        </w:rPr>
        <w:t xml:space="preserve"> on service concession arrangement assets and related financing.</w:t>
      </w:r>
    </w:p>
    <w:p w:rsidR="001A4120"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t xml:space="preserve"> </w:t>
      </w:r>
      <w:r w:rsidRPr="0082567A">
        <w:rPr>
          <w:rFonts w:ascii="Bookman Old Style" w:eastAsia="Times New Roman" w:hAnsi="Bookman Old Style" w:cs="Times New Roman"/>
          <w:bCs/>
          <w:sz w:val="24"/>
          <w:szCs w:val="24"/>
          <w:lang w:val="en-JM"/>
        </w:rPr>
        <w:sym w:font="Symbol" w:char="F0B7"/>
      </w:r>
      <w:r w:rsidRPr="0082567A">
        <w:rPr>
          <w:rFonts w:ascii="Bookman Old Style" w:eastAsia="Times New Roman" w:hAnsi="Bookman Old Style" w:cs="Times New Roman"/>
          <w:bCs/>
          <w:sz w:val="24"/>
          <w:szCs w:val="24"/>
          <w:lang w:val="en-JM"/>
        </w:rPr>
        <w:t xml:space="preserve"> Assists in the monitoring of fiscal risks across the government’s portfolio </w:t>
      </w:r>
    </w:p>
    <w:p w:rsidR="001A4120" w:rsidRDefault="001A4120" w:rsidP="0082567A">
      <w:pPr>
        <w:widowControl w:val="0"/>
        <w:spacing w:after="0" w:line="240" w:lineRule="auto"/>
        <w:jc w:val="both"/>
        <w:rPr>
          <w:rFonts w:ascii="Bookman Old Style" w:eastAsia="Times New Roman" w:hAnsi="Bookman Old Style" w:cs="Times New Roman"/>
          <w:bCs/>
          <w:sz w:val="24"/>
          <w:szCs w:val="24"/>
          <w:lang w:val="en-JM"/>
        </w:rPr>
      </w:pPr>
      <w:r>
        <w:rPr>
          <w:rFonts w:ascii="Bookman Old Style" w:eastAsia="Times New Roman" w:hAnsi="Bookman Old Style" w:cs="Times New Roman"/>
          <w:bCs/>
          <w:sz w:val="24"/>
          <w:szCs w:val="24"/>
          <w:lang w:val="en-JM"/>
        </w:rPr>
        <w:t xml:space="preserve">   </w:t>
      </w:r>
      <w:proofErr w:type="gramStart"/>
      <w:r w:rsidR="0082567A" w:rsidRPr="0082567A">
        <w:rPr>
          <w:rFonts w:ascii="Bookman Old Style" w:eastAsia="Times New Roman" w:hAnsi="Bookman Old Style" w:cs="Times New Roman"/>
          <w:bCs/>
          <w:sz w:val="24"/>
          <w:szCs w:val="24"/>
          <w:lang w:val="en-JM"/>
        </w:rPr>
        <w:t>of</w:t>
      </w:r>
      <w:proofErr w:type="gramEnd"/>
      <w:r w:rsidR="0082567A" w:rsidRPr="0082567A">
        <w:rPr>
          <w:rFonts w:ascii="Bookman Old Style" w:eastAsia="Times New Roman" w:hAnsi="Bookman Old Style" w:cs="Times New Roman"/>
          <w:bCs/>
          <w:sz w:val="24"/>
          <w:szCs w:val="24"/>
          <w:lang w:val="en-JM"/>
        </w:rPr>
        <w:t xml:space="preserve"> PPP projects, including receiving and assessing quarterly risk reports </w:t>
      </w:r>
    </w:p>
    <w:p w:rsidR="0082567A" w:rsidRPr="0082567A" w:rsidRDefault="001A4120" w:rsidP="0082567A">
      <w:pPr>
        <w:widowControl w:val="0"/>
        <w:spacing w:after="0" w:line="240" w:lineRule="auto"/>
        <w:jc w:val="both"/>
        <w:rPr>
          <w:rFonts w:ascii="Bookman Old Style" w:eastAsia="Times New Roman" w:hAnsi="Bookman Old Style" w:cs="Times New Roman"/>
          <w:bCs/>
          <w:sz w:val="24"/>
          <w:szCs w:val="24"/>
          <w:lang w:val="en-JM"/>
        </w:rPr>
      </w:pPr>
      <w:r>
        <w:rPr>
          <w:rFonts w:ascii="Bookman Old Style" w:eastAsia="Times New Roman" w:hAnsi="Bookman Old Style" w:cs="Times New Roman"/>
          <w:bCs/>
          <w:sz w:val="24"/>
          <w:szCs w:val="24"/>
          <w:lang w:val="en-JM"/>
        </w:rPr>
        <w:t xml:space="preserve">   </w:t>
      </w:r>
      <w:proofErr w:type="gramStart"/>
      <w:r w:rsidR="0082567A" w:rsidRPr="0082567A">
        <w:rPr>
          <w:rFonts w:ascii="Bookman Old Style" w:eastAsia="Times New Roman" w:hAnsi="Bookman Old Style" w:cs="Times New Roman"/>
          <w:bCs/>
          <w:sz w:val="24"/>
          <w:szCs w:val="24"/>
          <w:lang w:val="en-JM"/>
        </w:rPr>
        <w:t>from</w:t>
      </w:r>
      <w:proofErr w:type="gramEnd"/>
      <w:r w:rsidR="0082567A" w:rsidRPr="0082567A">
        <w:rPr>
          <w:rFonts w:ascii="Bookman Old Style" w:eastAsia="Times New Roman" w:hAnsi="Bookman Old Style" w:cs="Times New Roman"/>
          <w:bCs/>
          <w:sz w:val="24"/>
          <w:szCs w:val="24"/>
          <w:lang w:val="en-JM"/>
        </w:rPr>
        <w:t xml:space="preserve"> government entities with active PPP projects. </w:t>
      </w:r>
    </w:p>
    <w:p w:rsidR="001A4120"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Cs/>
          <w:sz w:val="24"/>
          <w:szCs w:val="24"/>
          <w:lang w:val="en-JM"/>
        </w:rPr>
        <w:sym w:font="Symbol" w:char="F0B7"/>
      </w:r>
      <w:r w:rsidRPr="0082567A">
        <w:rPr>
          <w:rFonts w:ascii="Bookman Old Style" w:eastAsia="Times New Roman" w:hAnsi="Bookman Old Style" w:cs="Times New Roman"/>
          <w:bCs/>
          <w:sz w:val="24"/>
          <w:szCs w:val="24"/>
          <w:lang w:val="en-JM"/>
        </w:rPr>
        <w:t xml:space="preserve"> Undertakes rigorous economic, financial and value for money assessments </w:t>
      </w:r>
    </w:p>
    <w:p w:rsidR="001A4120" w:rsidRDefault="001A4120" w:rsidP="0082567A">
      <w:pPr>
        <w:widowControl w:val="0"/>
        <w:spacing w:after="0" w:line="240" w:lineRule="auto"/>
        <w:jc w:val="both"/>
        <w:rPr>
          <w:rFonts w:ascii="Bookman Old Style" w:eastAsia="Times New Roman" w:hAnsi="Bookman Old Style" w:cs="Times New Roman"/>
          <w:bCs/>
          <w:sz w:val="24"/>
          <w:szCs w:val="24"/>
          <w:lang w:val="en-JM"/>
        </w:rPr>
      </w:pPr>
      <w:r>
        <w:rPr>
          <w:rFonts w:ascii="Bookman Old Style" w:eastAsia="Times New Roman" w:hAnsi="Bookman Old Style" w:cs="Times New Roman"/>
          <w:bCs/>
          <w:sz w:val="24"/>
          <w:szCs w:val="24"/>
          <w:lang w:val="en-JM"/>
        </w:rPr>
        <w:t xml:space="preserve">  </w:t>
      </w:r>
      <w:proofErr w:type="gramStart"/>
      <w:r w:rsidR="0082567A" w:rsidRPr="0082567A">
        <w:rPr>
          <w:rFonts w:ascii="Bookman Old Style" w:eastAsia="Times New Roman" w:hAnsi="Bookman Old Style" w:cs="Times New Roman"/>
          <w:bCs/>
          <w:sz w:val="24"/>
          <w:szCs w:val="24"/>
          <w:lang w:val="en-JM"/>
        </w:rPr>
        <w:t>to</w:t>
      </w:r>
      <w:proofErr w:type="gramEnd"/>
      <w:r w:rsidR="0082567A" w:rsidRPr="0082567A">
        <w:rPr>
          <w:rFonts w:ascii="Bookman Old Style" w:eastAsia="Times New Roman" w:hAnsi="Bookman Old Style" w:cs="Times New Roman"/>
          <w:bCs/>
          <w:sz w:val="24"/>
          <w:szCs w:val="24"/>
          <w:lang w:val="en-JM"/>
        </w:rPr>
        <w:t xml:space="preserve"> drive decision making on PPPs, and ensure consistency and compliance </w:t>
      </w:r>
      <w:r>
        <w:rPr>
          <w:rFonts w:ascii="Bookman Old Style" w:eastAsia="Times New Roman" w:hAnsi="Bookman Old Style" w:cs="Times New Roman"/>
          <w:bCs/>
          <w:sz w:val="24"/>
          <w:szCs w:val="24"/>
          <w:lang w:val="en-JM"/>
        </w:rPr>
        <w:t xml:space="preserve"> </w:t>
      </w:r>
    </w:p>
    <w:p w:rsidR="0082567A" w:rsidRPr="0082567A" w:rsidRDefault="001A4120" w:rsidP="0082567A">
      <w:pPr>
        <w:widowControl w:val="0"/>
        <w:spacing w:after="0" w:line="240" w:lineRule="auto"/>
        <w:jc w:val="both"/>
        <w:rPr>
          <w:rFonts w:ascii="Bookman Old Style" w:eastAsia="Times New Roman" w:hAnsi="Bookman Old Style" w:cs="Times New Roman"/>
          <w:bCs/>
          <w:sz w:val="24"/>
          <w:szCs w:val="24"/>
          <w:lang w:val="en-JM"/>
        </w:rPr>
      </w:pPr>
      <w:r>
        <w:rPr>
          <w:rFonts w:ascii="Bookman Old Style" w:eastAsia="Times New Roman" w:hAnsi="Bookman Old Style" w:cs="Times New Roman"/>
          <w:bCs/>
          <w:sz w:val="24"/>
          <w:szCs w:val="24"/>
          <w:lang w:val="en-JM"/>
        </w:rPr>
        <w:t xml:space="preserve">  </w:t>
      </w:r>
      <w:proofErr w:type="gramStart"/>
      <w:r w:rsidR="0082567A" w:rsidRPr="0082567A">
        <w:rPr>
          <w:rFonts w:ascii="Bookman Old Style" w:eastAsia="Times New Roman" w:hAnsi="Bookman Old Style" w:cs="Times New Roman"/>
          <w:bCs/>
          <w:sz w:val="24"/>
          <w:szCs w:val="24"/>
          <w:lang w:val="en-JM"/>
        </w:rPr>
        <w:t>with</w:t>
      </w:r>
      <w:proofErr w:type="gramEnd"/>
      <w:r w:rsidR="0082567A" w:rsidRPr="0082567A">
        <w:rPr>
          <w:rFonts w:ascii="Bookman Old Style" w:eastAsia="Times New Roman" w:hAnsi="Bookman Old Style" w:cs="Times New Roman"/>
          <w:bCs/>
          <w:sz w:val="24"/>
          <w:szCs w:val="24"/>
          <w:lang w:val="en-JM"/>
        </w:rPr>
        <w:t xml:space="preserve"> the Government of Jamaica’s fiscal constraints by: </w:t>
      </w:r>
    </w:p>
    <w:p w:rsidR="00967DE8" w:rsidRPr="00B7248E" w:rsidRDefault="005C4D37" w:rsidP="00F43641">
      <w:pPr>
        <w:widowControl w:val="0"/>
        <w:numPr>
          <w:ilvl w:val="0"/>
          <w:numId w:val="56"/>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ensuring that all fiscal commitments required by candidate PPP projects are identified early in the process; </w:t>
      </w:r>
    </w:p>
    <w:p w:rsidR="0082567A" w:rsidRPr="00B7248E" w:rsidRDefault="005C4D37" w:rsidP="00F43641">
      <w:pPr>
        <w:widowControl w:val="0"/>
        <w:numPr>
          <w:ilvl w:val="0"/>
          <w:numId w:val="55"/>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conducting economic and financial analyses and give appropriate prominence in</w:t>
      </w:r>
      <w:r w:rsidR="0082567A" w:rsidRPr="00B7248E">
        <w:rPr>
          <w:rFonts w:ascii="Bookman Old Style" w:eastAsia="Times New Roman" w:hAnsi="Bookman Old Style" w:cs="Times New Roman"/>
          <w:bCs/>
          <w:sz w:val="24"/>
          <w:szCs w:val="24"/>
          <w:lang w:val="en-JM"/>
        </w:rPr>
        <w:t xml:space="preserve"> </w:t>
      </w:r>
      <w:r w:rsidRPr="00B7248E">
        <w:rPr>
          <w:rFonts w:ascii="Bookman Old Style" w:eastAsia="Times New Roman" w:hAnsi="Bookman Old Style" w:cs="Times New Roman"/>
          <w:bCs/>
          <w:sz w:val="24"/>
          <w:szCs w:val="24"/>
          <w:lang w:val="en-JM"/>
        </w:rPr>
        <w:t xml:space="preserve">decisions relating to PPPs; </w:t>
      </w:r>
    </w:p>
    <w:p w:rsidR="0082567A" w:rsidRPr="00B7248E" w:rsidRDefault="005C4D37" w:rsidP="00F43641">
      <w:pPr>
        <w:widowControl w:val="0"/>
        <w:numPr>
          <w:ilvl w:val="0"/>
          <w:numId w:val="55"/>
        </w:numPr>
        <w:spacing w:after="0" w:line="240" w:lineRule="auto"/>
        <w:jc w:val="both"/>
        <w:rPr>
          <w:rFonts w:ascii="Bookman Old Style" w:eastAsia="Times New Roman" w:hAnsi="Bookman Old Style" w:cs="Times New Roman"/>
          <w:bCs/>
          <w:sz w:val="24"/>
          <w:szCs w:val="24"/>
          <w:lang w:val="en-JM"/>
        </w:rPr>
      </w:pPr>
      <w:proofErr w:type="gramStart"/>
      <w:r w:rsidRPr="00B7248E">
        <w:rPr>
          <w:rFonts w:ascii="Bookman Old Style" w:eastAsia="Times New Roman" w:hAnsi="Bookman Old Style" w:cs="Times New Roman"/>
          <w:bCs/>
          <w:sz w:val="24"/>
          <w:szCs w:val="24"/>
          <w:lang w:val="en-JM"/>
        </w:rPr>
        <w:t>allocating</w:t>
      </w:r>
      <w:proofErr w:type="gramEnd"/>
      <w:r w:rsidRPr="00B7248E">
        <w:rPr>
          <w:rFonts w:ascii="Bookman Old Style" w:eastAsia="Times New Roman" w:hAnsi="Bookman Old Style" w:cs="Times New Roman"/>
          <w:bCs/>
          <w:sz w:val="24"/>
          <w:szCs w:val="24"/>
          <w:lang w:val="en-JM"/>
        </w:rPr>
        <w:t xml:space="preserve"> appropriate weight</w:t>
      </w:r>
      <w:r w:rsidRPr="00B7248E">
        <w:rPr>
          <w:rFonts w:ascii="Bookman Old Style" w:eastAsia="Times New Roman" w:hAnsi="Bookman Old Style" w:cs="Times New Roman"/>
          <w:bCs/>
          <w:sz w:val="24"/>
          <w:szCs w:val="24"/>
          <w:lang w:val="en-JM"/>
        </w:rPr>
        <w:t xml:space="preserve">s in prioritising candidate PPP projects with positive fiscal impact and scrutinise those with negative impacts. </w:t>
      </w:r>
    </w:p>
    <w:p w:rsidR="0082567A" w:rsidRPr="00B7248E" w:rsidRDefault="005C4D37" w:rsidP="00F43641">
      <w:pPr>
        <w:widowControl w:val="0"/>
        <w:numPr>
          <w:ilvl w:val="0"/>
          <w:numId w:val="55"/>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carrying out the following analyses to determine possibility for value for money with respect to proposed PPP projects: </w:t>
      </w:r>
    </w:p>
    <w:p w:rsidR="0082567A" w:rsidRPr="00B7248E" w:rsidRDefault="005C4D37" w:rsidP="00F43641">
      <w:pPr>
        <w:widowControl w:val="0"/>
        <w:numPr>
          <w:ilvl w:val="0"/>
          <w:numId w:val="60"/>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economic costs and </w:t>
      </w:r>
      <w:r w:rsidRPr="00B7248E">
        <w:rPr>
          <w:rFonts w:ascii="Bookman Old Style" w:eastAsia="Times New Roman" w:hAnsi="Bookman Old Style" w:cs="Times New Roman"/>
          <w:bCs/>
          <w:sz w:val="24"/>
          <w:szCs w:val="24"/>
          <w:lang w:val="en-JM"/>
        </w:rPr>
        <w:t>benefits analysis</w:t>
      </w:r>
      <w:r w:rsidR="0082567A" w:rsidRPr="00B7248E">
        <w:rPr>
          <w:rFonts w:ascii="Bookman Old Style" w:eastAsia="Times New Roman" w:hAnsi="Bookman Old Style" w:cs="Times New Roman"/>
          <w:bCs/>
          <w:sz w:val="24"/>
          <w:szCs w:val="24"/>
          <w:lang w:val="en-JM"/>
        </w:rPr>
        <w:t xml:space="preserve"> </w:t>
      </w:r>
    </w:p>
    <w:p w:rsidR="00292B54" w:rsidRDefault="005C4D37" w:rsidP="00F43641">
      <w:pPr>
        <w:widowControl w:val="0"/>
        <w:numPr>
          <w:ilvl w:val="0"/>
          <w:numId w:val="60"/>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fiscal risk analysis</w:t>
      </w:r>
      <w:r w:rsidR="0082567A" w:rsidRPr="00B7248E">
        <w:rPr>
          <w:rFonts w:ascii="Bookman Old Style" w:eastAsia="Times New Roman" w:hAnsi="Bookman Old Style" w:cs="Times New Roman"/>
          <w:bCs/>
          <w:sz w:val="24"/>
          <w:szCs w:val="24"/>
          <w:lang w:val="en-JM"/>
        </w:rPr>
        <w:t xml:space="preserve"> </w:t>
      </w:r>
    </w:p>
    <w:p w:rsidR="0082567A" w:rsidRPr="00292B54" w:rsidRDefault="005C4D37" w:rsidP="00F43641">
      <w:pPr>
        <w:widowControl w:val="0"/>
        <w:numPr>
          <w:ilvl w:val="0"/>
          <w:numId w:val="60"/>
        </w:numPr>
        <w:spacing w:after="0" w:line="240" w:lineRule="auto"/>
        <w:jc w:val="both"/>
        <w:rPr>
          <w:rFonts w:ascii="Bookman Old Style" w:eastAsia="Times New Roman" w:hAnsi="Bookman Old Style" w:cs="Times New Roman"/>
          <w:bCs/>
          <w:sz w:val="24"/>
          <w:szCs w:val="24"/>
          <w:lang w:val="en-JM"/>
        </w:rPr>
      </w:pPr>
      <w:r w:rsidRPr="00292B54">
        <w:rPr>
          <w:rFonts w:ascii="Bookman Old Style" w:eastAsia="Times New Roman" w:hAnsi="Bookman Old Style" w:cs="Times New Roman"/>
          <w:bCs/>
          <w:sz w:val="24"/>
          <w:szCs w:val="24"/>
          <w:lang w:val="en-JM"/>
        </w:rPr>
        <w:t>expected fisc</w:t>
      </w:r>
      <w:r w:rsidR="0082567A" w:rsidRPr="00292B54">
        <w:rPr>
          <w:rFonts w:ascii="Bookman Old Style" w:eastAsia="Times New Roman" w:hAnsi="Bookman Old Style" w:cs="Times New Roman"/>
          <w:bCs/>
          <w:sz w:val="24"/>
          <w:szCs w:val="24"/>
          <w:lang w:val="en-JM"/>
        </w:rPr>
        <w:t xml:space="preserve">al costs and benefits analysis </w:t>
      </w:r>
    </w:p>
    <w:p w:rsidR="0082567A" w:rsidRPr="00B7248E" w:rsidRDefault="0082567A" w:rsidP="00F43641">
      <w:pPr>
        <w:widowControl w:val="0"/>
        <w:numPr>
          <w:ilvl w:val="0"/>
          <w:numId w:val="57"/>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proofErr w:type="gramStart"/>
      <w:r w:rsidR="005C4D37" w:rsidRPr="00B7248E">
        <w:rPr>
          <w:rFonts w:ascii="Bookman Old Style" w:eastAsia="Times New Roman" w:hAnsi="Bookman Old Style" w:cs="Times New Roman"/>
          <w:bCs/>
          <w:sz w:val="24"/>
          <w:szCs w:val="24"/>
          <w:lang w:val="en-JM"/>
        </w:rPr>
        <w:t>seeking</w:t>
      </w:r>
      <w:proofErr w:type="gramEnd"/>
      <w:r w:rsidR="005C4D37" w:rsidRPr="00B7248E">
        <w:rPr>
          <w:rFonts w:ascii="Bookman Old Style" w:eastAsia="Times New Roman" w:hAnsi="Bookman Old Style" w:cs="Times New Roman"/>
          <w:bCs/>
          <w:sz w:val="24"/>
          <w:szCs w:val="24"/>
          <w:lang w:val="en-JM"/>
        </w:rPr>
        <w:t xml:space="preserve"> to identify all sources of fiscal risks liabilities that may negatively impact the GOJ’s planned economic programme. </w:t>
      </w:r>
    </w:p>
    <w:p w:rsidR="0082567A" w:rsidRPr="00B7248E" w:rsidRDefault="005C4D37" w:rsidP="00F43641">
      <w:pPr>
        <w:widowControl w:val="0"/>
        <w:numPr>
          <w:ilvl w:val="0"/>
          <w:numId w:val="57"/>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Enables the risk identification process </w:t>
      </w:r>
      <w:r w:rsidRPr="00B7248E">
        <w:rPr>
          <w:rFonts w:ascii="Bookman Old Style" w:eastAsia="Times New Roman" w:hAnsi="Bookman Old Style" w:cs="Times New Roman"/>
          <w:bCs/>
          <w:sz w:val="24"/>
          <w:szCs w:val="24"/>
          <w:lang w:val="en-JM"/>
        </w:rPr>
        <w:t xml:space="preserve">so that all fiscal commitments required by candidate PPP projects are identified </w:t>
      </w:r>
      <w:r w:rsidR="0082567A" w:rsidRPr="00B7248E">
        <w:rPr>
          <w:rFonts w:ascii="Bookman Old Style" w:eastAsia="Times New Roman" w:hAnsi="Bookman Old Style" w:cs="Times New Roman"/>
          <w:bCs/>
          <w:sz w:val="24"/>
          <w:szCs w:val="24"/>
          <w:lang w:val="en-JM"/>
        </w:rPr>
        <w:t xml:space="preserve">early including ensuring the: </w:t>
      </w:r>
    </w:p>
    <w:p w:rsidR="0082567A" w:rsidRPr="00B7248E" w:rsidRDefault="005C4D37" w:rsidP="00F43641">
      <w:pPr>
        <w:widowControl w:val="0"/>
        <w:numPr>
          <w:ilvl w:val="1"/>
          <w:numId w:val="57"/>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identification, and proper calculation of ‘expected’ and ‘worst case’ values of any fiscal commitments and highlights these in business cases a</w:t>
      </w:r>
      <w:r w:rsidRPr="00B7248E">
        <w:rPr>
          <w:rFonts w:ascii="Bookman Old Style" w:eastAsia="Times New Roman" w:hAnsi="Bookman Old Style" w:cs="Times New Roman"/>
          <w:bCs/>
          <w:sz w:val="24"/>
          <w:szCs w:val="24"/>
          <w:lang w:val="en-JM"/>
        </w:rPr>
        <w:t xml:space="preserve">nd other decision documents on PPP that are submitted to Cabinet in order to mitigate fiscal risks attendant to projects being executed under the PPP Programme; </w:t>
      </w:r>
    </w:p>
    <w:p w:rsidR="0082567A" w:rsidRPr="00B7248E" w:rsidRDefault="005C4D37" w:rsidP="00F43641">
      <w:pPr>
        <w:widowControl w:val="0"/>
        <w:numPr>
          <w:ilvl w:val="1"/>
          <w:numId w:val="57"/>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analyses and evaluations of economic costs and benefits for requests from other agencies for </w:t>
      </w:r>
      <w:r w:rsidRPr="00B7248E">
        <w:rPr>
          <w:rFonts w:ascii="Bookman Old Style" w:eastAsia="Times New Roman" w:hAnsi="Bookman Old Style" w:cs="Times New Roman"/>
          <w:bCs/>
          <w:sz w:val="24"/>
          <w:szCs w:val="24"/>
          <w:lang w:val="en-JM"/>
        </w:rPr>
        <w:t>PPP projects to lead to the formulation of advice to Government on whether it would be beneficial for the country to pursue certain projects;</w:t>
      </w:r>
    </w:p>
    <w:p w:rsidR="0082567A" w:rsidRPr="00B7248E" w:rsidRDefault="005C4D37" w:rsidP="00F43641">
      <w:pPr>
        <w:widowControl w:val="0"/>
        <w:numPr>
          <w:ilvl w:val="1"/>
          <w:numId w:val="57"/>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development of an appropriate mitigating action framework and guides its impl</w:t>
      </w:r>
      <w:r w:rsidR="0082567A" w:rsidRPr="00B7248E">
        <w:rPr>
          <w:rFonts w:ascii="Bookman Old Style" w:eastAsia="Times New Roman" w:hAnsi="Bookman Old Style" w:cs="Times New Roman"/>
          <w:bCs/>
          <w:sz w:val="24"/>
          <w:szCs w:val="24"/>
          <w:lang w:val="en-JM"/>
        </w:rPr>
        <w:t xml:space="preserve">ementation as necessary; and, </w:t>
      </w:r>
    </w:p>
    <w:p w:rsidR="0082567A" w:rsidRPr="00B7248E" w:rsidRDefault="005C4D37" w:rsidP="00F43641">
      <w:pPr>
        <w:widowControl w:val="0"/>
        <w:numPr>
          <w:ilvl w:val="1"/>
          <w:numId w:val="57"/>
        </w:numPr>
        <w:spacing w:after="0" w:line="240" w:lineRule="auto"/>
        <w:jc w:val="both"/>
        <w:rPr>
          <w:rFonts w:ascii="Bookman Old Style" w:eastAsia="Times New Roman" w:hAnsi="Bookman Old Style" w:cs="Times New Roman"/>
          <w:bCs/>
          <w:sz w:val="24"/>
          <w:szCs w:val="24"/>
          <w:lang w:val="en-JM"/>
        </w:rPr>
      </w:pPr>
      <w:proofErr w:type="gramStart"/>
      <w:r w:rsidRPr="00B7248E">
        <w:rPr>
          <w:rFonts w:ascii="Bookman Old Style" w:eastAsia="Times New Roman" w:hAnsi="Bookman Old Style" w:cs="Times New Roman"/>
          <w:bCs/>
          <w:sz w:val="24"/>
          <w:szCs w:val="24"/>
          <w:lang w:val="en-JM"/>
        </w:rPr>
        <w:t>dev</w:t>
      </w:r>
      <w:r w:rsidRPr="00B7248E">
        <w:rPr>
          <w:rFonts w:ascii="Bookman Old Style" w:eastAsia="Times New Roman" w:hAnsi="Bookman Old Style" w:cs="Times New Roman"/>
          <w:bCs/>
          <w:sz w:val="24"/>
          <w:szCs w:val="24"/>
          <w:lang w:val="en-JM"/>
        </w:rPr>
        <w:t>ising</w:t>
      </w:r>
      <w:proofErr w:type="gramEnd"/>
      <w:r w:rsidRPr="00B7248E">
        <w:rPr>
          <w:rFonts w:ascii="Bookman Old Style" w:eastAsia="Times New Roman" w:hAnsi="Bookman Old Style" w:cs="Times New Roman"/>
          <w:bCs/>
          <w:sz w:val="24"/>
          <w:szCs w:val="24"/>
          <w:lang w:val="en-JM"/>
        </w:rPr>
        <w:t xml:space="preserve"> and implementing mechanisms to ensure that fiscal commitments related to PPPs are appropriately budgeted for, appropriated, and reported on. </w:t>
      </w:r>
    </w:p>
    <w:p w:rsidR="00B7248E" w:rsidRPr="00B7248E" w:rsidRDefault="005C4D37" w:rsidP="0082567A">
      <w:pPr>
        <w:widowControl w:val="0"/>
        <w:spacing w:after="0" w:line="240" w:lineRule="auto"/>
        <w:jc w:val="both"/>
        <w:rPr>
          <w:rFonts w:ascii="Bookman Old Style" w:eastAsia="Times New Roman" w:hAnsi="Bookman Old Style" w:cs="Times New Roman"/>
          <w:bCs/>
          <w:sz w:val="24"/>
          <w:szCs w:val="24"/>
          <w:lang w:val="en-JM"/>
        </w:rPr>
      </w:pPr>
      <w:r w:rsidRPr="0082567A">
        <w:rPr>
          <w:rFonts w:ascii="Bookman Old Style" w:eastAsia="Times New Roman" w:hAnsi="Bookman Old Style" w:cs="Times New Roman"/>
          <w:b/>
          <w:bCs/>
          <w:sz w:val="24"/>
          <w:szCs w:val="24"/>
          <w:lang w:val="en-JM"/>
        </w:rPr>
        <w:sym w:font="Symbol" w:char="F0B7"/>
      </w:r>
      <w:r w:rsidR="0082567A" w:rsidRPr="0082567A">
        <w:rPr>
          <w:rFonts w:ascii="Bookman Old Style" w:eastAsia="Times New Roman" w:hAnsi="Bookman Old Style" w:cs="Times New Roman"/>
          <w:b/>
          <w:bCs/>
          <w:sz w:val="24"/>
          <w:szCs w:val="24"/>
          <w:lang w:val="en-JM"/>
        </w:rPr>
        <w:t xml:space="preserve"> </w:t>
      </w:r>
      <w:r w:rsidRPr="0082567A">
        <w:rPr>
          <w:rFonts w:ascii="Bookman Old Style" w:eastAsia="Times New Roman" w:hAnsi="Bookman Old Style" w:cs="Times New Roman"/>
          <w:b/>
          <w:bCs/>
          <w:sz w:val="24"/>
          <w:szCs w:val="24"/>
          <w:lang w:val="en-JM"/>
        </w:rPr>
        <w:t xml:space="preserve"> </w:t>
      </w:r>
      <w:r w:rsidRPr="00B7248E">
        <w:rPr>
          <w:rFonts w:ascii="Bookman Old Style" w:eastAsia="Times New Roman" w:hAnsi="Bookman Old Style" w:cs="Times New Roman"/>
          <w:bCs/>
          <w:sz w:val="24"/>
          <w:szCs w:val="24"/>
          <w:lang w:val="en-JM"/>
        </w:rPr>
        <w:t xml:space="preserve">Makes recommendations on certain investments based on a review of </w:t>
      </w:r>
    </w:p>
    <w:p w:rsidR="00B7248E" w:rsidRPr="00B7248E" w:rsidRDefault="00B7248E"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r w:rsidR="005C4D37" w:rsidRPr="00B7248E">
        <w:rPr>
          <w:rFonts w:ascii="Bookman Old Style" w:eastAsia="Times New Roman" w:hAnsi="Bookman Old Style" w:cs="Times New Roman"/>
          <w:bCs/>
          <w:sz w:val="24"/>
          <w:szCs w:val="24"/>
          <w:lang w:val="en-JM"/>
        </w:rPr>
        <w:t>PPP proposals and related</w:t>
      </w:r>
      <w:r w:rsidRPr="00B7248E">
        <w:rPr>
          <w:rFonts w:ascii="Bookman Old Style" w:eastAsia="Times New Roman" w:hAnsi="Bookman Old Style" w:cs="Times New Roman"/>
          <w:bCs/>
          <w:sz w:val="24"/>
          <w:szCs w:val="24"/>
          <w:lang w:val="en-JM"/>
        </w:rPr>
        <w:t xml:space="preserve"> </w:t>
      </w:r>
      <w:r w:rsidR="005C4D37" w:rsidRPr="00B7248E">
        <w:rPr>
          <w:rFonts w:ascii="Bookman Old Style" w:eastAsia="Times New Roman" w:hAnsi="Bookman Old Style" w:cs="Times New Roman"/>
          <w:bCs/>
          <w:sz w:val="24"/>
          <w:szCs w:val="24"/>
          <w:lang w:val="en-JM"/>
        </w:rPr>
        <w:t>documentation o</w:t>
      </w:r>
      <w:r w:rsidR="005C4D37" w:rsidRPr="00B7248E">
        <w:rPr>
          <w:rFonts w:ascii="Bookman Old Style" w:eastAsia="Times New Roman" w:hAnsi="Bookman Old Style" w:cs="Times New Roman"/>
          <w:bCs/>
          <w:sz w:val="24"/>
          <w:szCs w:val="24"/>
          <w:lang w:val="en-JM"/>
        </w:rPr>
        <w:t xml:space="preserve">n the potential outcomes </w:t>
      </w:r>
    </w:p>
    <w:p w:rsidR="00B7248E" w:rsidRPr="00B7248E" w:rsidRDefault="00B7248E"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proofErr w:type="gramStart"/>
      <w:r w:rsidR="005C4D37" w:rsidRPr="00B7248E">
        <w:rPr>
          <w:rFonts w:ascii="Bookman Old Style" w:eastAsia="Times New Roman" w:hAnsi="Bookman Old Style" w:cs="Times New Roman"/>
          <w:bCs/>
          <w:sz w:val="24"/>
          <w:szCs w:val="24"/>
          <w:lang w:val="en-JM"/>
        </w:rPr>
        <w:t>for</w:t>
      </w:r>
      <w:proofErr w:type="gramEnd"/>
      <w:r w:rsidR="005C4D37" w:rsidRPr="00B7248E">
        <w:rPr>
          <w:rFonts w:ascii="Bookman Old Style" w:eastAsia="Times New Roman" w:hAnsi="Bookman Old Style" w:cs="Times New Roman"/>
          <w:bCs/>
          <w:sz w:val="24"/>
          <w:szCs w:val="24"/>
          <w:lang w:val="en-JM"/>
        </w:rPr>
        <w:t xml:space="preserve"> respective public bodies and, ultimately, the GOJ</w:t>
      </w:r>
      <w:r w:rsidRPr="00B7248E">
        <w:rPr>
          <w:rFonts w:ascii="Bookman Old Style" w:eastAsia="Times New Roman" w:hAnsi="Bookman Old Style" w:cs="Times New Roman"/>
          <w:bCs/>
          <w:sz w:val="24"/>
          <w:szCs w:val="24"/>
          <w:lang w:val="en-JM"/>
        </w:rPr>
        <w:t xml:space="preserve"> </w:t>
      </w:r>
      <w:r w:rsidR="005C4D37" w:rsidRPr="00B7248E">
        <w:rPr>
          <w:rFonts w:ascii="Bookman Old Style" w:eastAsia="Times New Roman" w:hAnsi="Bookman Old Style" w:cs="Times New Roman"/>
          <w:bCs/>
          <w:sz w:val="24"/>
          <w:szCs w:val="24"/>
          <w:lang w:val="en-JM"/>
        </w:rPr>
        <w:t xml:space="preserve">and its fiscal </w:t>
      </w:r>
      <w:r w:rsidRPr="00B7248E">
        <w:rPr>
          <w:rFonts w:ascii="Bookman Old Style" w:eastAsia="Times New Roman" w:hAnsi="Bookman Old Style" w:cs="Times New Roman"/>
          <w:bCs/>
          <w:sz w:val="24"/>
          <w:szCs w:val="24"/>
          <w:lang w:val="en-JM"/>
        </w:rPr>
        <w:t xml:space="preserve">  </w:t>
      </w:r>
    </w:p>
    <w:p w:rsidR="00B7248E" w:rsidRPr="00B7248E" w:rsidRDefault="00B7248E"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proofErr w:type="gramStart"/>
      <w:r w:rsidR="005C4D37" w:rsidRPr="00B7248E">
        <w:rPr>
          <w:rFonts w:ascii="Bookman Old Style" w:eastAsia="Times New Roman" w:hAnsi="Bookman Old Style" w:cs="Times New Roman"/>
          <w:bCs/>
          <w:sz w:val="24"/>
          <w:szCs w:val="24"/>
          <w:lang w:val="en-JM"/>
        </w:rPr>
        <w:t>programme</w:t>
      </w:r>
      <w:proofErr w:type="gramEnd"/>
      <w:r w:rsidR="005C4D37" w:rsidRPr="00B7248E">
        <w:rPr>
          <w:rFonts w:ascii="Bookman Old Style" w:eastAsia="Times New Roman" w:hAnsi="Bookman Old Style" w:cs="Times New Roman"/>
          <w:bCs/>
          <w:sz w:val="24"/>
          <w:szCs w:val="24"/>
          <w:lang w:val="en-JM"/>
        </w:rPr>
        <w:t xml:space="preserve">, including, but not limited to, consideration of proposed </w:t>
      </w:r>
    </w:p>
    <w:p w:rsidR="00B7248E" w:rsidRPr="00B7248E" w:rsidRDefault="00B7248E"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proofErr w:type="gramStart"/>
      <w:r w:rsidR="005C4D37" w:rsidRPr="00B7248E">
        <w:rPr>
          <w:rFonts w:ascii="Bookman Old Style" w:eastAsia="Times New Roman" w:hAnsi="Bookman Old Style" w:cs="Times New Roman"/>
          <w:bCs/>
          <w:sz w:val="24"/>
          <w:szCs w:val="24"/>
          <w:lang w:val="en-JM"/>
        </w:rPr>
        <w:t>foreign</w:t>
      </w:r>
      <w:proofErr w:type="gramEnd"/>
      <w:r w:rsidRPr="00B7248E">
        <w:rPr>
          <w:rFonts w:ascii="Bookman Old Style" w:eastAsia="Times New Roman" w:hAnsi="Bookman Old Style" w:cs="Times New Roman"/>
          <w:bCs/>
          <w:sz w:val="24"/>
          <w:szCs w:val="24"/>
          <w:lang w:val="en-JM"/>
        </w:rPr>
        <w:t xml:space="preserve"> </w:t>
      </w:r>
      <w:r w:rsidR="005C4D37" w:rsidRPr="00B7248E">
        <w:rPr>
          <w:rFonts w:ascii="Bookman Old Style" w:eastAsia="Times New Roman" w:hAnsi="Bookman Old Style" w:cs="Times New Roman"/>
          <w:bCs/>
          <w:sz w:val="24"/>
          <w:szCs w:val="24"/>
          <w:lang w:val="en-JM"/>
        </w:rPr>
        <w:t xml:space="preserve">investment in Jamaica with clause for a Public Body </w:t>
      </w:r>
      <w:r w:rsidRPr="00B7248E">
        <w:rPr>
          <w:rFonts w:ascii="Bookman Old Style" w:eastAsia="Times New Roman" w:hAnsi="Bookman Old Style" w:cs="Times New Roman"/>
          <w:bCs/>
          <w:sz w:val="24"/>
          <w:szCs w:val="24"/>
          <w:lang w:val="en-JM"/>
        </w:rPr>
        <w:t xml:space="preserve">    </w:t>
      </w:r>
    </w:p>
    <w:p w:rsidR="0082567A" w:rsidRPr="00B7248E" w:rsidRDefault="00B7248E"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proofErr w:type="gramStart"/>
      <w:r w:rsidR="005C4D37" w:rsidRPr="00B7248E">
        <w:rPr>
          <w:rFonts w:ascii="Bookman Old Style" w:eastAsia="Times New Roman" w:hAnsi="Bookman Old Style" w:cs="Times New Roman"/>
          <w:bCs/>
          <w:sz w:val="24"/>
          <w:szCs w:val="24"/>
          <w:lang w:val="en-JM"/>
        </w:rPr>
        <w:t>undertaking</w:t>
      </w:r>
      <w:proofErr w:type="gramEnd"/>
      <w:r w:rsidR="005C4D37" w:rsidRPr="00B7248E">
        <w:rPr>
          <w:rFonts w:ascii="Bookman Old Style" w:eastAsia="Times New Roman" w:hAnsi="Bookman Old Style" w:cs="Times New Roman"/>
          <w:bCs/>
          <w:sz w:val="24"/>
          <w:szCs w:val="24"/>
          <w:lang w:val="en-JM"/>
        </w:rPr>
        <w:t xml:space="preserve"> of the loan/investment</w:t>
      </w:r>
      <w:r w:rsidR="0082567A" w:rsidRPr="00B7248E">
        <w:rPr>
          <w:rFonts w:ascii="Bookman Old Style" w:eastAsia="Times New Roman" w:hAnsi="Bookman Old Style" w:cs="Times New Roman"/>
          <w:bCs/>
          <w:sz w:val="24"/>
          <w:szCs w:val="24"/>
          <w:lang w:val="en-JM"/>
        </w:rPr>
        <w:t xml:space="preserve"> </w:t>
      </w:r>
      <w:r w:rsidR="005C4D37" w:rsidRPr="00B7248E">
        <w:rPr>
          <w:rFonts w:ascii="Bookman Old Style" w:eastAsia="Times New Roman" w:hAnsi="Bookman Old Style" w:cs="Times New Roman"/>
          <w:bCs/>
          <w:sz w:val="24"/>
          <w:szCs w:val="24"/>
          <w:lang w:val="en-JM"/>
        </w:rPr>
        <w:t xml:space="preserve">guarantees. </w:t>
      </w:r>
    </w:p>
    <w:p w:rsidR="00B7248E" w:rsidRPr="00B7248E" w:rsidRDefault="005C4D37"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r w:rsidRPr="00B7248E">
        <w:rPr>
          <w:rFonts w:ascii="Bookman Old Style" w:eastAsia="Times New Roman" w:hAnsi="Bookman Old Style" w:cs="Times New Roman"/>
          <w:bCs/>
          <w:sz w:val="24"/>
          <w:szCs w:val="24"/>
          <w:lang w:val="en-JM"/>
        </w:rPr>
        <w:sym w:font="Symbol" w:char="F0B7"/>
      </w:r>
      <w:r w:rsidR="00292B54">
        <w:rPr>
          <w:rFonts w:ascii="Bookman Old Style" w:eastAsia="Times New Roman" w:hAnsi="Bookman Old Style" w:cs="Times New Roman"/>
          <w:bCs/>
          <w:sz w:val="24"/>
          <w:szCs w:val="24"/>
          <w:lang w:val="en-JM"/>
        </w:rPr>
        <w:t xml:space="preserve"> </w:t>
      </w:r>
      <w:r w:rsidRPr="00B7248E">
        <w:rPr>
          <w:rFonts w:ascii="Bookman Old Style" w:eastAsia="Times New Roman" w:hAnsi="Bookman Old Style" w:cs="Times New Roman"/>
          <w:bCs/>
          <w:sz w:val="24"/>
          <w:szCs w:val="24"/>
          <w:lang w:val="en-JM"/>
        </w:rPr>
        <w:t xml:space="preserve">Liaises and consults, as directed, with the Public Expenditure </w:t>
      </w:r>
      <w:r w:rsidR="00B7248E" w:rsidRPr="00B7248E">
        <w:rPr>
          <w:rFonts w:ascii="Bookman Old Style" w:eastAsia="Times New Roman" w:hAnsi="Bookman Old Style" w:cs="Times New Roman"/>
          <w:bCs/>
          <w:sz w:val="24"/>
          <w:szCs w:val="24"/>
          <w:lang w:val="en-JM"/>
        </w:rPr>
        <w:t xml:space="preserve">  </w:t>
      </w:r>
    </w:p>
    <w:p w:rsidR="00B7248E" w:rsidRPr="00B7248E" w:rsidRDefault="00B7248E"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r w:rsidR="005C4D37" w:rsidRPr="00B7248E">
        <w:rPr>
          <w:rFonts w:ascii="Bookman Old Style" w:eastAsia="Times New Roman" w:hAnsi="Bookman Old Style" w:cs="Times New Roman"/>
          <w:bCs/>
          <w:sz w:val="24"/>
          <w:szCs w:val="24"/>
          <w:lang w:val="en-JM"/>
        </w:rPr>
        <w:t xml:space="preserve">Division (PEX) and the Economic </w:t>
      </w:r>
      <w:r w:rsidRPr="00B7248E">
        <w:rPr>
          <w:rFonts w:ascii="Bookman Old Style" w:eastAsia="Times New Roman" w:hAnsi="Bookman Old Style" w:cs="Times New Roman"/>
          <w:bCs/>
          <w:sz w:val="24"/>
          <w:szCs w:val="24"/>
          <w:lang w:val="en-JM"/>
        </w:rPr>
        <w:t>M</w:t>
      </w:r>
      <w:r w:rsidR="005C4D37" w:rsidRPr="00B7248E">
        <w:rPr>
          <w:rFonts w:ascii="Bookman Old Style" w:eastAsia="Times New Roman" w:hAnsi="Bookman Old Style" w:cs="Times New Roman"/>
          <w:bCs/>
          <w:sz w:val="24"/>
          <w:szCs w:val="24"/>
          <w:lang w:val="en-JM"/>
        </w:rPr>
        <w:t xml:space="preserve">anagement Division (EMD) </w:t>
      </w:r>
    </w:p>
    <w:p w:rsidR="0082567A" w:rsidRPr="00B7248E" w:rsidRDefault="00B7248E"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proofErr w:type="gramStart"/>
      <w:r w:rsidR="005C4D37" w:rsidRPr="00B7248E">
        <w:rPr>
          <w:rFonts w:ascii="Bookman Old Style" w:eastAsia="Times New Roman" w:hAnsi="Bookman Old Style" w:cs="Times New Roman"/>
          <w:bCs/>
          <w:sz w:val="24"/>
          <w:szCs w:val="24"/>
          <w:lang w:val="en-JM"/>
        </w:rPr>
        <w:t>regarding</w:t>
      </w:r>
      <w:proofErr w:type="gramEnd"/>
      <w:r w:rsidR="005C4D37" w:rsidRPr="00B7248E">
        <w:rPr>
          <w:rFonts w:ascii="Bookman Old Style" w:eastAsia="Times New Roman" w:hAnsi="Bookman Old Style" w:cs="Times New Roman"/>
          <w:bCs/>
          <w:sz w:val="24"/>
          <w:szCs w:val="24"/>
          <w:lang w:val="en-JM"/>
        </w:rPr>
        <w:t xml:space="preserve"> fiscal space to accommodate PPP Projects that r</w:t>
      </w:r>
      <w:r w:rsidR="005C4D37" w:rsidRPr="00B7248E">
        <w:rPr>
          <w:rFonts w:ascii="Bookman Old Style" w:eastAsia="Times New Roman" w:hAnsi="Bookman Old Style" w:cs="Times New Roman"/>
          <w:bCs/>
          <w:sz w:val="24"/>
          <w:szCs w:val="24"/>
          <w:lang w:val="en-JM"/>
        </w:rPr>
        <w:t xml:space="preserve">equires </w:t>
      </w:r>
    </w:p>
    <w:p w:rsidR="00B7248E" w:rsidRPr="00B7248E" w:rsidRDefault="0082567A"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proofErr w:type="gramStart"/>
      <w:r w:rsidR="005C4D37" w:rsidRPr="00B7248E">
        <w:rPr>
          <w:rFonts w:ascii="Bookman Old Style" w:eastAsia="Times New Roman" w:hAnsi="Bookman Old Style" w:cs="Times New Roman"/>
          <w:bCs/>
          <w:sz w:val="24"/>
          <w:szCs w:val="24"/>
          <w:lang w:val="en-JM"/>
        </w:rPr>
        <w:t>inclusion</w:t>
      </w:r>
      <w:proofErr w:type="gramEnd"/>
      <w:r w:rsidR="005C4D37" w:rsidRPr="00B7248E">
        <w:rPr>
          <w:rFonts w:ascii="Bookman Old Style" w:eastAsia="Times New Roman" w:hAnsi="Bookman Old Style" w:cs="Times New Roman"/>
          <w:bCs/>
          <w:sz w:val="24"/>
          <w:szCs w:val="24"/>
          <w:lang w:val="en-JM"/>
        </w:rPr>
        <w:t xml:space="preserve"> in GOJ’s economic programme, particularly where </w:t>
      </w:r>
    </w:p>
    <w:p w:rsidR="00B7248E" w:rsidRPr="00B7248E" w:rsidRDefault="00B7248E"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   </w:t>
      </w:r>
      <w:proofErr w:type="gramStart"/>
      <w:r w:rsidR="005C4D37" w:rsidRPr="00B7248E">
        <w:rPr>
          <w:rFonts w:ascii="Bookman Old Style" w:eastAsia="Times New Roman" w:hAnsi="Bookman Old Style" w:cs="Times New Roman"/>
          <w:bCs/>
          <w:sz w:val="24"/>
          <w:szCs w:val="24"/>
          <w:lang w:val="en-JM"/>
        </w:rPr>
        <w:t>availability</w:t>
      </w:r>
      <w:proofErr w:type="gramEnd"/>
      <w:r w:rsidR="005C4D37" w:rsidRPr="00B7248E">
        <w:rPr>
          <w:rFonts w:ascii="Bookman Old Style" w:eastAsia="Times New Roman" w:hAnsi="Bookman Old Style" w:cs="Times New Roman"/>
          <w:bCs/>
          <w:sz w:val="24"/>
          <w:szCs w:val="24"/>
          <w:lang w:val="en-JM"/>
        </w:rPr>
        <w:t xml:space="preserve"> payments are to be made. </w:t>
      </w:r>
    </w:p>
    <w:p w:rsidR="0082567A" w:rsidRPr="00B7248E" w:rsidRDefault="005C4D37" w:rsidP="0082567A">
      <w:pPr>
        <w:widowControl w:val="0"/>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sym w:font="Symbol" w:char="F0B7"/>
      </w:r>
      <w:r w:rsidRPr="00B7248E">
        <w:rPr>
          <w:rFonts w:ascii="Bookman Old Style" w:eastAsia="Times New Roman" w:hAnsi="Bookman Old Style" w:cs="Times New Roman"/>
          <w:bCs/>
          <w:sz w:val="24"/>
          <w:szCs w:val="24"/>
          <w:lang w:val="en-JM"/>
        </w:rPr>
        <w:t xml:space="preserve"> </w:t>
      </w:r>
      <w:r w:rsidR="00292B54">
        <w:rPr>
          <w:rFonts w:ascii="Bookman Old Style" w:eastAsia="Times New Roman" w:hAnsi="Bookman Old Style" w:cs="Times New Roman"/>
          <w:bCs/>
          <w:sz w:val="24"/>
          <w:szCs w:val="24"/>
          <w:lang w:val="en-JM"/>
        </w:rPr>
        <w:t xml:space="preserve"> </w:t>
      </w:r>
      <w:r w:rsidRPr="00B7248E">
        <w:rPr>
          <w:rFonts w:ascii="Bookman Old Style" w:eastAsia="Times New Roman" w:hAnsi="Bookman Old Style" w:cs="Times New Roman"/>
          <w:bCs/>
          <w:sz w:val="24"/>
          <w:szCs w:val="24"/>
          <w:lang w:val="en-JM"/>
        </w:rPr>
        <w:t xml:space="preserve">Represents the MOFP, as directed, at: </w:t>
      </w:r>
    </w:p>
    <w:p w:rsidR="0082567A" w:rsidRPr="00B7248E" w:rsidRDefault="005C4D37" w:rsidP="00F43641">
      <w:pPr>
        <w:widowControl w:val="0"/>
        <w:numPr>
          <w:ilvl w:val="0"/>
          <w:numId w:val="58"/>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Gateway Review Process at the Office of the Prime Minister to ensure </w:t>
      </w:r>
      <w:r w:rsidRPr="00B7248E">
        <w:rPr>
          <w:rFonts w:ascii="Bookman Old Style" w:eastAsia="Times New Roman" w:hAnsi="Bookman Old Style" w:cs="Times New Roman"/>
          <w:bCs/>
          <w:sz w:val="24"/>
          <w:szCs w:val="24"/>
          <w:lang w:val="en-JM"/>
        </w:rPr>
        <w:t xml:space="preserve">that projects </w:t>
      </w:r>
      <w:r w:rsidRPr="00B7248E">
        <w:rPr>
          <w:rFonts w:ascii="Bookman Old Style" w:eastAsia="Times New Roman" w:hAnsi="Bookman Old Style" w:cs="Times New Roman"/>
          <w:bCs/>
          <w:sz w:val="24"/>
          <w:szCs w:val="24"/>
          <w:lang w:val="en-JM"/>
        </w:rPr>
        <w:t xml:space="preserve">are </w:t>
      </w:r>
      <w:r w:rsidR="0082567A" w:rsidRPr="00B7248E">
        <w:rPr>
          <w:rFonts w:ascii="Bookman Old Style" w:eastAsia="Times New Roman" w:hAnsi="Bookman Old Style" w:cs="Times New Roman"/>
          <w:bCs/>
          <w:sz w:val="24"/>
          <w:szCs w:val="24"/>
          <w:lang w:val="en-JM"/>
        </w:rPr>
        <w:t xml:space="preserve">    </w:t>
      </w:r>
      <w:r w:rsidRPr="00B7248E">
        <w:rPr>
          <w:rFonts w:ascii="Bookman Old Style" w:eastAsia="Times New Roman" w:hAnsi="Bookman Old Style" w:cs="Times New Roman"/>
          <w:bCs/>
          <w:sz w:val="24"/>
          <w:szCs w:val="24"/>
          <w:lang w:val="en-JM"/>
        </w:rPr>
        <w:t>well substantiated, meets our criteria and that Cabinet Submissions present</w:t>
      </w:r>
      <w:r w:rsidR="00B7248E" w:rsidRPr="00B7248E">
        <w:rPr>
          <w:rFonts w:ascii="Bookman Old Style" w:eastAsia="Times New Roman" w:hAnsi="Bookman Old Style" w:cs="Times New Roman"/>
          <w:bCs/>
          <w:sz w:val="24"/>
          <w:szCs w:val="24"/>
          <w:lang w:val="en-JM"/>
        </w:rPr>
        <w:t xml:space="preserve"> </w:t>
      </w:r>
      <w:r w:rsidRPr="00B7248E">
        <w:rPr>
          <w:rFonts w:ascii="Bookman Old Style" w:eastAsia="Times New Roman" w:hAnsi="Bookman Old Style" w:cs="Times New Roman"/>
          <w:bCs/>
          <w:sz w:val="24"/>
          <w:szCs w:val="24"/>
          <w:lang w:val="en-JM"/>
        </w:rPr>
        <w:t xml:space="preserve">the projects </w:t>
      </w:r>
      <w:r w:rsidR="0082567A" w:rsidRPr="00B7248E">
        <w:rPr>
          <w:rFonts w:ascii="Bookman Old Style" w:eastAsia="Times New Roman" w:hAnsi="Bookman Old Style" w:cs="Times New Roman"/>
          <w:bCs/>
          <w:sz w:val="24"/>
          <w:szCs w:val="24"/>
          <w:lang w:val="en-JM"/>
        </w:rPr>
        <w:t xml:space="preserve">     </w:t>
      </w:r>
      <w:r w:rsidRPr="00B7248E">
        <w:rPr>
          <w:rFonts w:ascii="Bookman Old Style" w:eastAsia="Times New Roman" w:hAnsi="Bookman Old Style" w:cs="Times New Roman"/>
          <w:bCs/>
          <w:sz w:val="24"/>
          <w:szCs w:val="24"/>
          <w:lang w:val="en-JM"/>
        </w:rPr>
        <w:t xml:space="preserve">as needed for Cabinet to make a well informed decision; </w:t>
      </w:r>
    </w:p>
    <w:p w:rsidR="0082567A" w:rsidRPr="00B7248E" w:rsidRDefault="005C4D37" w:rsidP="00F43641">
      <w:pPr>
        <w:widowControl w:val="0"/>
        <w:numPr>
          <w:ilvl w:val="0"/>
          <w:numId w:val="58"/>
        </w:numPr>
        <w:spacing w:after="0" w:line="240" w:lineRule="auto"/>
        <w:jc w:val="both"/>
        <w:rPr>
          <w:rFonts w:ascii="Bookman Old Style" w:eastAsia="Times New Roman" w:hAnsi="Bookman Old Style" w:cs="Times New Roman"/>
          <w:bCs/>
          <w:sz w:val="24"/>
          <w:szCs w:val="24"/>
          <w:lang w:val="en-JM"/>
        </w:rPr>
      </w:pPr>
      <w:proofErr w:type="gramStart"/>
      <w:r w:rsidRPr="00B7248E">
        <w:rPr>
          <w:rFonts w:ascii="Bookman Old Style" w:eastAsia="Times New Roman" w:hAnsi="Bookman Old Style" w:cs="Times New Roman"/>
          <w:bCs/>
          <w:sz w:val="24"/>
          <w:szCs w:val="24"/>
          <w:lang w:val="en-JM"/>
        </w:rPr>
        <w:t>meetings</w:t>
      </w:r>
      <w:proofErr w:type="gramEnd"/>
      <w:r w:rsidRPr="00B7248E">
        <w:rPr>
          <w:rFonts w:ascii="Bookman Old Style" w:eastAsia="Times New Roman" w:hAnsi="Bookman Old Style" w:cs="Times New Roman"/>
          <w:bCs/>
          <w:sz w:val="24"/>
          <w:szCs w:val="24"/>
          <w:lang w:val="en-JM"/>
        </w:rPr>
        <w:t xml:space="preserve"> with government entities and local and internationals sector partners to </w:t>
      </w:r>
      <w:r w:rsidRPr="00B7248E">
        <w:rPr>
          <w:rFonts w:ascii="Bookman Old Style" w:eastAsia="Times New Roman" w:hAnsi="Bookman Old Style" w:cs="Times New Roman"/>
          <w:bCs/>
          <w:sz w:val="24"/>
          <w:szCs w:val="24"/>
          <w:lang w:val="en-JM"/>
        </w:rPr>
        <w:t>determine</w:t>
      </w:r>
      <w:r w:rsidRPr="00B7248E">
        <w:rPr>
          <w:rFonts w:ascii="Bookman Old Style" w:eastAsia="Times New Roman" w:hAnsi="Bookman Old Style" w:cs="Times New Roman"/>
          <w:bCs/>
          <w:sz w:val="24"/>
          <w:szCs w:val="24"/>
          <w:lang w:val="en-JM"/>
        </w:rPr>
        <w:t xml:space="preserve"> key factors to consider when undertaking PPP Projects and/or </w:t>
      </w:r>
      <w:r w:rsidR="0082567A" w:rsidRPr="00B7248E">
        <w:rPr>
          <w:rFonts w:ascii="Bookman Old Style" w:eastAsia="Times New Roman" w:hAnsi="Bookman Old Style" w:cs="Times New Roman"/>
          <w:bCs/>
          <w:sz w:val="24"/>
          <w:szCs w:val="24"/>
          <w:lang w:val="en-JM"/>
        </w:rPr>
        <w:t xml:space="preserve">             </w:t>
      </w:r>
      <w:r w:rsidRPr="00B7248E">
        <w:rPr>
          <w:rFonts w:ascii="Bookman Old Style" w:eastAsia="Times New Roman" w:hAnsi="Bookman Old Style" w:cs="Times New Roman"/>
          <w:bCs/>
          <w:sz w:val="24"/>
          <w:szCs w:val="24"/>
          <w:lang w:val="en-JM"/>
        </w:rPr>
        <w:t>transactions; and, o PPP transactions as a represen</w:t>
      </w:r>
      <w:r w:rsidR="0082567A" w:rsidRPr="00B7248E">
        <w:rPr>
          <w:rFonts w:ascii="Bookman Old Style" w:eastAsia="Times New Roman" w:hAnsi="Bookman Old Style" w:cs="Times New Roman"/>
          <w:bCs/>
          <w:sz w:val="24"/>
          <w:szCs w:val="24"/>
          <w:lang w:val="en-JM"/>
        </w:rPr>
        <w:t>tative of the Enterprise Teams.</w:t>
      </w:r>
    </w:p>
    <w:p w:rsidR="0082567A" w:rsidRPr="00B7248E" w:rsidRDefault="0082567A" w:rsidP="0082567A">
      <w:pPr>
        <w:widowControl w:val="0"/>
        <w:spacing w:after="0" w:line="240" w:lineRule="auto"/>
        <w:jc w:val="both"/>
        <w:rPr>
          <w:rFonts w:ascii="Bookman Old Style" w:eastAsia="Times New Roman" w:hAnsi="Bookman Old Style" w:cs="Times New Roman"/>
          <w:bCs/>
          <w:sz w:val="24"/>
          <w:szCs w:val="24"/>
          <w:lang w:val="en-JM"/>
        </w:rPr>
      </w:pPr>
    </w:p>
    <w:p w:rsidR="0014081D" w:rsidRPr="00B7248E" w:rsidRDefault="005C4D37" w:rsidP="00F43641">
      <w:pPr>
        <w:widowControl w:val="0"/>
        <w:numPr>
          <w:ilvl w:val="0"/>
          <w:numId w:val="59"/>
        </w:numPr>
        <w:spacing w:after="0" w:line="240" w:lineRule="auto"/>
        <w:jc w:val="both"/>
        <w:rPr>
          <w:rFonts w:ascii="Bookman Old Style" w:eastAsia="Times New Roman" w:hAnsi="Bookman Old Style" w:cs="Times New Roman"/>
          <w:bCs/>
          <w:sz w:val="24"/>
          <w:szCs w:val="24"/>
          <w:lang w:val="en-JM"/>
        </w:rPr>
      </w:pPr>
      <w:r w:rsidRPr="00B7248E">
        <w:rPr>
          <w:rFonts w:ascii="Bookman Old Style" w:eastAsia="Times New Roman" w:hAnsi="Bookman Old Style" w:cs="Times New Roman"/>
          <w:bCs/>
          <w:sz w:val="24"/>
          <w:szCs w:val="24"/>
          <w:lang w:val="en-JM"/>
        </w:rPr>
        <w:t xml:space="preserve">Examines and analyses Cabinet Submissions on portfolio </w:t>
      </w:r>
      <w:r w:rsidRPr="00B7248E">
        <w:rPr>
          <w:rFonts w:ascii="Bookman Old Style" w:eastAsia="Times New Roman" w:hAnsi="Bookman Old Style" w:cs="Times New Roman"/>
          <w:bCs/>
          <w:sz w:val="24"/>
          <w:szCs w:val="24"/>
          <w:lang w:val="en-JM"/>
        </w:rPr>
        <w:t>PPPs on a timely basis and making recommendations to t</w:t>
      </w:r>
      <w:r w:rsidRPr="00B7248E">
        <w:rPr>
          <w:rFonts w:ascii="Bookman Old Style" w:eastAsia="Times New Roman" w:hAnsi="Bookman Old Style" w:cs="Times New Roman"/>
          <w:bCs/>
          <w:sz w:val="24"/>
          <w:szCs w:val="24"/>
          <w:lang w:val="en-JM"/>
        </w:rPr>
        <w:t>he Director Public Partnership regarding the financial and other implications of these submissions</w:t>
      </w:r>
      <w:r w:rsidR="0082567A" w:rsidRPr="00B7248E">
        <w:rPr>
          <w:rFonts w:ascii="Bookman Old Style" w:eastAsia="Times New Roman" w:hAnsi="Bookman Old Style" w:cs="Times New Roman"/>
          <w:bCs/>
          <w:sz w:val="24"/>
          <w:szCs w:val="24"/>
          <w:lang w:val="en-JM"/>
        </w:rPr>
        <w:t>.</w:t>
      </w:r>
    </w:p>
    <w:p w:rsidR="007C4B43" w:rsidRPr="00A57D77" w:rsidRDefault="007C4B43" w:rsidP="007C4B43">
      <w:pPr>
        <w:widowControl w:val="0"/>
        <w:spacing w:after="0" w:line="240" w:lineRule="auto"/>
        <w:jc w:val="both"/>
        <w:rPr>
          <w:rFonts w:ascii="Bookman Old Style" w:eastAsia="Calibri" w:hAnsi="Bookman Old Style" w:cs="Times New Roman"/>
          <w:b/>
          <w:u w:val="single"/>
          <w:lang w:val="en-029" w:eastAsia="en-029"/>
        </w:rPr>
      </w:pPr>
    </w:p>
    <w:p w:rsidR="007C4B43" w:rsidRPr="00EF4D77" w:rsidRDefault="007C4B43" w:rsidP="007C4B43">
      <w:pPr>
        <w:widowControl w:val="0"/>
        <w:spacing w:after="0" w:line="240" w:lineRule="auto"/>
        <w:jc w:val="both"/>
        <w:rPr>
          <w:rFonts w:ascii="Bookman Old Style" w:eastAsia="Calibri" w:hAnsi="Bookman Old Style" w:cs="Times New Roman"/>
          <w:b/>
          <w:u w:val="single"/>
          <w:lang w:val="en-029" w:eastAsia="en-029"/>
        </w:rPr>
      </w:pPr>
      <w:r w:rsidRPr="00EF4D77">
        <w:rPr>
          <w:rFonts w:ascii="Bookman Old Style" w:eastAsia="Calibri" w:hAnsi="Bookman Old Style" w:cs="Times New Roman"/>
          <w:b/>
          <w:u w:val="single"/>
          <w:lang w:val="en-029" w:eastAsia="en-029"/>
        </w:rPr>
        <w:t>Required Knowledge, Skills and Competencies</w:t>
      </w:r>
    </w:p>
    <w:p w:rsidR="007C4B43" w:rsidRPr="00A85B4B" w:rsidRDefault="007C4B43" w:rsidP="007C4B43">
      <w:pPr>
        <w:widowControl w:val="0"/>
        <w:spacing w:after="0" w:line="240" w:lineRule="auto"/>
        <w:jc w:val="both"/>
        <w:rPr>
          <w:rFonts w:ascii="Cambria" w:eastAsia="Calibri" w:hAnsi="Cambria" w:cs="Times New Roman"/>
          <w:b/>
          <w:sz w:val="24"/>
          <w:szCs w:val="24"/>
          <w:u w:val="single"/>
          <w:lang w:val="en-029" w:eastAsia="en-029"/>
        </w:rPr>
      </w:pP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Expert knowledge of risk management techniques, investment analysis and financial analysis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Expert knowledge of and practical exposure to economic cost benefit analysis of infrastructure projects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Sound knowledge of GOJ policies and </w:t>
      </w:r>
      <w:proofErr w:type="spellStart"/>
      <w:r w:rsidRPr="00B7248E">
        <w:rPr>
          <w:rFonts w:ascii="Bookman Old Style" w:eastAsia="Times New Roman" w:hAnsi="Bookman Old Style" w:cs="Times New Roman"/>
          <w:sz w:val="24"/>
          <w:szCs w:val="24"/>
        </w:rPr>
        <w:t>programmes</w:t>
      </w:r>
      <w:proofErr w:type="spellEnd"/>
      <w:r w:rsidRPr="00B7248E">
        <w:rPr>
          <w:rFonts w:ascii="Bookman Old Style" w:eastAsia="Times New Roman" w:hAnsi="Bookman Old Style" w:cs="Times New Roman"/>
          <w:sz w:val="24"/>
          <w:szCs w:val="24"/>
        </w:rPr>
        <w:t xml:space="preserve"> in relation to industry or sector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Sound knowledge of GOJ government accounting, budgeting and planning processes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Sound knowledge of project financing and risk management, including private sector financing perspectives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Sound knowledge in developing project proposal, writing appraisals and evaluations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Excellent critical reasoning, quantitative </w:t>
      </w:r>
      <w:r>
        <w:rPr>
          <w:rFonts w:ascii="Bookman Old Style" w:eastAsia="Times New Roman" w:hAnsi="Bookman Old Style" w:cs="Times New Roman"/>
          <w:sz w:val="24"/>
          <w:szCs w:val="24"/>
        </w:rPr>
        <w:t>and qualitative analysis skills</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Strong negotiating and persuasive presentation skills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Proficiency in developing and analyzing complex financial models for infrastructure projects capable of sensitivity analysis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Proficiency in the use of the relevant computer applications COMPETENCIES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Problem Solving &amp; Analysis - Logical problem solving and analytical skills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Initiative &amp; Judgment - Ability to exercise initiative and sound judgment</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Communication skills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Planning and </w:t>
      </w:r>
      <w:proofErr w:type="spellStart"/>
      <w:r w:rsidRPr="00B7248E">
        <w:rPr>
          <w:rFonts w:ascii="Bookman Old Style" w:eastAsia="Times New Roman" w:hAnsi="Bookman Old Style" w:cs="Times New Roman"/>
          <w:sz w:val="24"/>
          <w:szCs w:val="24"/>
        </w:rPr>
        <w:t>Organising</w:t>
      </w:r>
      <w:proofErr w:type="spellEnd"/>
      <w:r w:rsidRPr="00B7248E">
        <w:rPr>
          <w:rFonts w:ascii="Bookman Old Style" w:eastAsia="Times New Roman" w:hAnsi="Bookman Old Style" w:cs="Times New Roman"/>
          <w:sz w:val="24"/>
          <w:szCs w:val="24"/>
        </w:rPr>
        <w:t xml:space="preserve"> skills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Integrity/Ethics </w:t>
      </w:r>
    </w:p>
    <w:p w:rsidR="00B7248E" w:rsidRPr="00B7248E"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B7248E">
        <w:rPr>
          <w:rFonts w:ascii="Bookman Old Style" w:eastAsia="Times New Roman" w:hAnsi="Bookman Old Style" w:cs="Times New Roman"/>
          <w:sz w:val="24"/>
          <w:szCs w:val="24"/>
        </w:rPr>
        <w:t xml:space="preserve">Interpersonal Skills </w:t>
      </w:r>
    </w:p>
    <w:p w:rsidR="007C4B43" w:rsidRPr="00C85273" w:rsidRDefault="00B7248E" w:rsidP="00F43641">
      <w:pPr>
        <w:pStyle w:val="ListParagraph"/>
        <w:numPr>
          <w:ilvl w:val="1"/>
          <w:numId w:val="55"/>
        </w:numPr>
        <w:ind w:left="851"/>
        <w:rPr>
          <w:rFonts w:ascii="Bookman Old Style" w:eastAsia="Calibri" w:hAnsi="Bookman Old Style" w:cs="Times New Roman"/>
          <w:b/>
          <w:sz w:val="24"/>
          <w:szCs w:val="24"/>
          <w:u w:val="single"/>
          <w:lang w:val="en-029" w:eastAsia="en-029"/>
        </w:rPr>
      </w:pPr>
      <w:r w:rsidRPr="00C85273">
        <w:rPr>
          <w:rFonts w:ascii="Bookman Old Style" w:eastAsia="Times New Roman" w:hAnsi="Bookman Old Style" w:cs="Times New Roman"/>
          <w:sz w:val="24"/>
          <w:szCs w:val="24"/>
        </w:rPr>
        <w:t xml:space="preserve">Quality of Output Teamwork </w:t>
      </w:r>
    </w:p>
    <w:p w:rsidR="00B7248E" w:rsidRPr="00B7248E" w:rsidRDefault="00B7248E" w:rsidP="00B7248E">
      <w:pPr>
        <w:pStyle w:val="ListParagraph"/>
        <w:ind w:left="851"/>
        <w:rPr>
          <w:rFonts w:ascii="Bookman Old Style" w:eastAsia="Calibri" w:hAnsi="Bookman Old Style" w:cs="Times New Roman"/>
          <w:b/>
          <w:sz w:val="24"/>
          <w:szCs w:val="24"/>
          <w:u w:val="single"/>
          <w:lang w:val="en-029" w:eastAsia="en-029"/>
        </w:rPr>
      </w:pPr>
    </w:p>
    <w:p w:rsidR="007C4B43" w:rsidRPr="00290CA2" w:rsidRDefault="007C4B43" w:rsidP="007C4B43">
      <w:pPr>
        <w:spacing w:after="0" w:line="240" w:lineRule="auto"/>
        <w:rPr>
          <w:rFonts w:ascii="Bookman Old Style" w:eastAsia="Calibri" w:hAnsi="Bookman Old Style" w:cs="Times New Roman"/>
          <w:b/>
          <w:sz w:val="24"/>
          <w:szCs w:val="24"/>
          <w:u w:val="single"/>
          <w:lang w:val="en-029" w:eastAsia="en-029"/>
        </w:rPr>
      </w:pPr>
      <w:r w:rsidRPr="00290CA2">
        <w:rPr>
          <w:rFonts w:ascii="Bookman Old Style" w:eastAsia="Calibri" w:hAnsi="Bookman Old Style" w:cs="Times New Roman"/>
          <w:b/>
          <w:sz w:val="24"/>
          <w:szCs w:val="24"/>
          <w:u w:val="single"/>
          <w:lang w:val="en-029" w:eastAsia="en-029"/>
        </w:rPr>
        <w:t>Minimum Required Qualification and Experience</w:t>
      </w:r>
    </w:p>
    <w:p w:rsidR="00B7248E" w:rsidRPr="00B7248E" w:rsidRDefault="007C4B43" w:rsidP="00F43641">
      <w:pPr>
        <w:pStyle w:val="ListParagraph"/>
        <w:numPr>
          <w:ilvl w:val="0"/>
          <w:numId w:val="3"/>
        </w:numPr>
        <w:rPr>
          <w:rFonts w:ascii="Bookman Old Style" w:eastAsia="Calibri" w:hAnsi="Bookman Old Style" w:cs="Times New Roman"/>
          <w:sz w:val="24"/>
          <w:szCs w:val="24"/>
          <w:lang w:val="en-JM" w:eastAsia="en-029"/>
        </w:rPr>
      </w:pPr>
      <w:r w:rsidRPr="00A57D77">
        <w:rPr>
          <w:rFonts w:ascii="Bookman Old Style" w:eastAsia="Calibri" w:hAnsi="Bookman Old Style" w:cs="Times New Roman"/>
          <w:sz w:val="24"/>
          <w:szCs w:val="24"/>
          <w:lang w:eastAsia="en-029"/>
        </w:rPr>
        <w:t xml:space="preserve">BSc. in </w:t>
      </w:r>
      <w:r w:rsidR="00B7248E" w:rsidRPr="00B7248E">
        <w:rPr>
          <w:rFonts w:ascii="Bookman Old Style" w:eastAsia="Calibri" w:hAnsi="Bookman Old Style" w:cs="Times New Roman"/>
          <w:sz w:val="24"/>
          <w:szCs w:val="24"/>
          <w:lang w:eastAsia="en-029"/>
        </w:rPr>
        <w:t xml:space="preserve">Economics, Finance, Business Administration, Public Policy, or Management Studies, with major in accounting or completion of the Certificate Stage (Level II) of the ACCA or equivalent qualification from </w:t>
      </w:r>
      <w:proofErr w:type="spellStart"/>
      <w:r w:rsidR="00B7248E" w:rsidRPr="00B7248E">
        <w:rPr>
          <w:rFonts w:ascii="Bookman Old Style" w:eastAsia="Calibri" w:hAnsi="Bookman Old Style" w:cs="Times New Roman"/>
          <w:sz w:val="24"/>
          <w:szCs w:val="24"/>
          <w:lang w:eastAsia="en-029"/>
        </w:rPr>
        <w:t>recognised</w:t>
      </w:r>
      <w:proofErr w:type="spellEnd"/>
      <w:r w:rsidR="00B7248E" w:rsidRPr="00B7248E">
        <w:rPr>
          <w:rFonts w:ascii="Bookman Old Style" w:eastAsia="Calibri" w:hAnsi="Bookman Old Style" w:cs="Times New Roman"/>
          <w:sz w:val="24"/>
          <w:szCs w:val="24"/>
          <w:lang w:eastAsia="en-029"/>
        </w:rPr>
        <w:t xml:space="preserve"> tertiary institution. </w:t>
      </w:r>
    </w:p>
    <w:p w:rsidR="00B7248E" w:rsidRPr="00B7248E" w:rsidRDefault="00B7248E" w:rsidP="00F43641">
      <w:pPr>
        <w:pStyle w:val="ListParagraph"/>
        <w:numPr>
          <w:ilvl w:val="0"/>
          <w:numId w:val="3"/>
        </w:numPr>
        <w:rPr>
          <w:rFonts w:ascii="Bookman Old Style" w:eastAsia="Calibri" w:hAnsi="Bookman Old Style" w:cs="Times New Roman"/>
          <w:sz w:val="24"/>
          <w:szCs w:val="24"/>
          <w:lang w:val="en-JM" w:eastAsia="en-029"/>
        </w:rPr>
      </w:pPr>
      <w:r w:rsidRPr="00B7248E">
        <w:rPr>
          <w:rFonts w:ascii="Bookman Old Style" w:eastAsia="Calibri" w:hAnsi="Bookman Old Style" w:cs="Times New Roman"/>
          <w:sz w:val="24"/>
          <w:szCs w:val="24"/>
          <w:lang w:eastAsia="en-029"/>
        </w:rPr>
        <w:t>Three (3) years’ experience in a related financial management role.</w:t>
      </w:r>
    </w:p>
    <w:p w:rsidR="00B7248E" w:rsidRPr="00B7248E" w:rsidRDefault="00B7248E" w:rsidP="00F43641">
      <w:pPr>
        <w:pStyle w:val="ListParagraph"/>
        <w:numPr>
          <w:ilvl w:val="0"/>
          <w:numId w:val="3"/>
        </w:numPr>
        <w:rPr>
          <w:rFonts w:ascii="Bookman Old Style" w:eastAsia="Calibri" w:hAnsi="Bookman Old Style" w:cs="Times New Roman"/>
          <w:sz w:val="24"/>
          <w:szCs w:val="24"/>
          <w:lang w:val="en-JM" w:eastAsia="en-029"/>
        </w:rPr>
      </w:pPr>
      <w:r w:rsidRPr="00B7248E">
        <w:rPr>
          <w:rFonts w:ascii="Bookman Old Style" w:eastAsia="Calibri" w:hAnsi="Bookman Old Style" w:cs="Times New Roman"/>
          <w:sz w:val="24"/>
          <w:szCs w:val="24"/>
          <w:lang w:eastAsia="en-029"/>
        </w:rPr>
        <w:t xml:space="preserve">Certification in project management and/or PPP coordination </w:t>
      </w:r>
    </w:p>
    <w:p w:rsidR="007C4B43" w:rsidRPr="00292B54" w:rsidRDefault="00B7248E" w:rsidP="00F43641">
      <w:pPr>
        <w:pStyle w:val="ListParagraph"/>
        <w:numPr>
          <w:ilvl w:val="0"/>
          <w:numId w:val="3"/>
        </w:numPr>
        <w:rPr>
          <w:rFonts w:ascii="Bookman Old Style" w:eastAsia="Calibri" w:hAnsi="Bookman Old Style" w:cs="Times New Roman"/>
          <w:sz w:val="24"/>
          <w:szCs w:val="24"/>
          <w:lang w:val="en-JM" w:eastAsia="en-029"/>
        </w:rPr>
      </w:pPr>
      <w:r w:rsidRPr="00B7248E">
        <w:rPr>
          <w:rFonts w:ascii="Bookman Old Style" w:eastAsia="Calibri" w:hAnsi="Bookman Old Style" w:cs="Times New Roman"/>
          <w:sz w:val="24"/>
          <w:szCs w:val="24"/>
          <w:lang w:eastAsia="en-029"/>
        </w:rPr>
        <w:t xml:space="preserve">Combination of education, training and experience which yields </w:t>
      </w:r>
      <w:proofErr w:type="spellStart"/>
      <w:r w:rsidRPr="00B7248E">
        <w:rPr>
          <w:rFonts w:ascii="Bookman Old Style" w:eastAsia="Calibri" w:hAnsi="Bookman Old Style" w:cs="Times New Roman"/>
          <w:sz w:val="24"/>
          <w:szCs w:val="24"/>
          <w:lang w:eastAsia="en-029"/>
        </w:rPr>
        <w:t>specialised</w:t>
      </w:r>
      <w:proofErr w:type="spellEnd"/>
      <w:r w:rsidRPr="00B7248E">
        <w:rPr>
          <w:rFonts w:ascii="Bookman Old Style" w:eastAsia="Calibri" w:hAnsi="Bookman Old Style" w:cs="Times New Roman"/>
          <w:sz w:val="24"/>
          <w:szCs w:val="24"/>
          <w:lang w:eastAsia="en-029"/>
        </w:rPr>
        <w:t xml:space="preserve"> knowledge in financial </w:t>
      </w:r>
      <w:proofErr w:type="spellStart"/>
      <w:r w:rsidRPr="00B7248E">
        <w:rPr>
          <w:rFonts w:ascii="Bookman Old Style" w:eastAsia="Calibri" w:hAnsi="Bookman Old Style" w:cs="Times New Roman"/>
          <w:sz w:val="24"/>
          <w:szCs w:val="24"/>
          <w:lang w:eastAsia="en-029"/>
        </w:rPr>
        <w:t>modelling</w:t>
      </w:r>
      <w:proofErr w:type="spellEnd"/>
      <w:r w:rsidRPr="00B7248E">
        <w:rPr>
          <w:rFonts w:ascii="Bookman Old Style" w:eastAsia="Calibri" w:hAnsi="Bookman Old Style" w:cs="Times New Roman"/>
          <w:sz w:val="24"/>
          <w:szCs w:val="24"/>
          <w:lang w:eastAsia="en-029"/>
        </w:rPr>
        <w:t>, economic cost benefit analysis and investment analysis, policy analysis, and/or related modern statistical techniques and approaches.</w:t>
      </w:r>
    </w:p>
    <w:tbl>
      <w:tblPr>
        <w:tblW w:w="0" w:type="auto"/>
        <w:tblBorders>
          <w:top w:val="nil"/>
          <w:left w:val="nil"/>
          <w:bottom w:val="nil"/>
          <w:right w:val="nil"/>
        </w:tblBorders>
        <w:tblLayout w:type="fixed"/>
        <w:tblLook w:val="0000" w:firstRow="0" w:lastRow="0" w:firstColumn="0" w:lastColumn="0" w:noHBand="0" w:noVBand="0"/>
      </w:tblPr>
      <w:tblGrid>
        <w:gridCol w:w="7779"/>
      </w:tblGrid>
      <w:tr w:rsidR="007C4B43" w:rsidRPr="00A57D77" w:rsidTr="00881CE4">
        <w:trPr>
          <w:trHeight w:val="109"/>
        </w:trPr>
        <w:tc>
          <w:tcPr>
            <w:tcW w:w="7779" w:type="dxa"/>
          </w:tcPr>
          <w:p w:rsidR="00292B54" w:rsidRPr="00A57D77" w:rsidRDefault="007C4B43" w:rsidP="00292B54">
            <w:pPr>
              <w:rPr>
                <w:rFonts w:ascii="Bookman Old Style" w:hAnsi="Bookman Old Style" w:cs="Times New Roman"/>
                <w:sz w:val="24"/>
                <w:szCs w:val="24"/>
                <w:u w:val="single"/>
                <w:lang w:val="en-JM"/>
              </w:rPr>
            </w:pPr>
            <w:r w:rsidRPr="00A57D77">
              <w:rPr>
                <w:rFonts w:ascii="Bookman Old Style" w:hAnsi="Bookman Old Style" w:cs="Times New Roman"/>
                <w:b/>
                <w:bCs/>
                <w:sz w:val="24"/>
                <w:szCs w:val="24"/>
                <w:u w:val="single"/>
                <w:lang w:val="en-JM"/>
              </w:rPr>
              <w:t>SPECIAL CONDITIONS OF THE JOB</w:t>
            </w:r>
          </w:p>
        </w:tc>
      </w:tr>
    </w:tbl>
    <w:p w:rsidR="00C85273" w:rsidRPr="00426B5C" w:rsidRDefault="00C85273" w:rsidP="00F43641">
      <w:pPr>
        <w:pStyle w:val="ListParagraph"/>
        <w:numPr>
          <w:ilvl w:val="0"/>
          <w:numId w:val="62"/>
        </w:numPr>
        <w:rPr>
          <w:rFonts w:ascii="Bookman Old Style" w:eastAsia="Calibri" w:hAnsi="Bookman Old Style" w:cs="Times New Roman"/>
          <w:b/>
          <w:bCs/>
          <w:i/>
          <w:iCs/>
          <w:sz w:val="24"/>
          <w:szCs w:val="24"/>
        </w:rPr>
      </w:pPr>
      <w:r w:rsidRPr="00426B5C">
        <w:rPr>
          <w:rFonts w:ascii="Bookman Old Style" w:eastAsia="Times New Roman" w:hAnsi="Bookman Old Style" w:cs="Times New Roman"/>
          <w:sz w:val="24"/>
          <w:szCs w:val="24"/>
        </w:rPr>
        <w:t>Pressured working conditions with numerous critical deadlines.</w:t>
      </w:r>
    </w:p>
    <w:p w:rsidR="007C4B43" w:rsidRPr="00426B5C" w:rsidRDefault="00C85273" w:rsidP="00F43641">
      <w:pPr>
        <w:pStyle w:val="ListParagraph"/>
        <w:numPr>
          <w:ilvl w:val="0"/>
          <w:numId w:val="62"/>
        </w:numPr>
        <w:rPr>
          <w:rFonts w:ascii="Bookman Old Style" w:eastAsia="Calibri" w:hAnsi="Bookman Old Style" w:cs="Times New Roman"/>
          <w:b/>
          <w:bCs/>
          <w:i/>
          <w:iCs/>
          <w:sz w:val="24"/>
          <w:szCs w:val="24"/>
        </w:rPr>
      </w:pPr>
      <w:r w:rsidRPr="00426B5C">
        <w:rPr>
          <w:rFonts w:ascii="Bookman Old Style" w:eastAsia="Times New Roman" w:hAnsi="Bookman Old Style" w:cs="Times New Roman"/>
          <w:sz w:val="24"/>
          <w:szCs w:val="24"/>
        </w:rPr>
        <w:t>Long hours of work, including weekends and public holidays</w:t>
      </w:r>
    </w:p>
    <w:p w:rsidR="007C4B43" w:rsidRDefault="007C4B43" w:rsidP="007C4B43">
      <w:pPr>
        <w:widowControl w:val="0"/>
        <w:spacing w:after="0" w:line="240" w:lineRule="auto"/>
        <w:jc w:val="center"/>
        <w:rPr>
          <w:rFonts w:ascii="Cambria" w:eastAsia="Calibri" w:hAnsi="Cambria" w:cs="Times New Roman"/>
          <w:b/>
          <w:bCs/>
          <w:i/>
          <w:iCs/>
          <w:sz w:val="24"/>
          <w:szCs w:val="24"/>
        </w:rPr>
      </w:pPr>
    </w:p>
    <w:p w:rsidR="00292B54" w:rsidRPr="00292B54" w:rsidRDefault="00292B54" w:rsidP="00F43641">
      <w:pPr>
        <w:pStyle w:val="ListParagraph"/>
        <w:numPr>
          <w:ilvl w:val="0"/>
          <w:numId w:val="26"/>
        </w:numPr>
        <w:rPr>
          <w:rFonts w:ascii="Cambria" w:eastAsia="Calibri" w:hAnsi="Cambria" w:cs="Times New Roman"/>
          <w:b/>
          <w:bCs/>
          <w:iCs/>
          <w:sz w:val="24"/>
          <w:szCs w:val="24"/>
        </w:rPr>
      </w:pPr>
      <w:r w:rsidRPr="00292B54">
        <w:rPr>
          <w:rFonts w:ascii="Cambria" w:eastAsia="Calibri" w:hAnsi="Cambria" w:cs="Times New Roman"/>
          <w:b/>
          <w:bCs/>
          <w:iCs/>
          <w:sz w:val="24"/>
          <w:szCs w:val="24"/>
        </w:rPr>
        <w:t>Taxation Policy Analyst (GMG/SEG 3)</w:t>
      </w:r>
      <w:r w:rsidR="00426B5C">
        <w:rPr>
          <w:rFonts w:ascii="Cambria" w:eastAsia="Calibri" w:hAnsi="Cambria" w:cs="Times New Roman"/>
          <w:b/>
          <w:bCs/>
          <w:iCs/>
          <w:sz w:val="24"/>
          <w:szCs w:val="24"/>
        </w:rPr>
        <w:t xml:space="preserve"> (Pay Band 9) </w:t>
      </w:r>
    </w:p>
    <w:p w:rsidR="00292B54" w:rsidRPr="00292B54" w:rsidRDefault="00292B54" w:rsidP="00292B54">
      <w:pPr>
        <w:widowControl w:val="0"/>
        <w:spacing w:after="0" w:line="240" w:lineRule="auto"/>
        <w:rPr>
          <w:rFonts w:ascii="Cambria" w:eastAsia="Calibri" w:hAnsi="Cambria" w:cs="Times New Roman"/>
          <w:b/>
          <w:bCs/>
          <w:iCs/>
          <w:sz w:val="24"/>
          <w:szCs w:val="24"/>
          <w:u w:val="single"/>
        </w:rPr>
      </w:pPr>
      <w:r w:rsidRPr="00292B54">
        <w:rPr>
          <w:rFonts w:ascii="Cambria" w:eastAsia="Calibri" w:hAnsi="Cambria" w:cs="Times New Roman"/>
          <w:b/>
          <w:bCs/>
          <w:iCs/>
          <w:sz w:val="24"/>
          <w:szCs w:val="24"/>
          <w:u w:val="single"/>
        </w:rPr>
        <w:t>Job Purpose</w:t>
      </w:r>
    </w:p>
    <w:p w:rsidR="00292B54" w:rsidRPr="00292B54" w:rsidRDefault="00292B54" w:rsidP="00292B54">
      <w:pPr>
        <w:widowControl w:val="0"/>
        <w:spacing w:after="0" w:line="240" w:lineRule="auto"/>
        <w:rPr>
          <w:rFonts w:ascii="Cambria" w:eastAsia="Calibri" w:hAnsi="Cambria" w:cs="Times New Roman"/>
          <w:bCs/>
          <w:iCs/>
          <w:sz w:val="24"/>
          <w:szCs w:val="24"/>
        </w:rPr>
      </w:pPr>
      <w:r w:rsidRPr="00292B54">
        <w:rPr>
          <w:rFonts w:ascii="Cambria" w:eastAsia="Calibri" w:hAnsi="Cambria" w:cs="Times New Roman"/>
          <w:bCs/>
          <w:iCs/>
          <w:sz w:val="24"/>
          <w:szCs w:val="24"/>
        </w:rPr>
        <w:t>Under the general direction of the Senior Director, Taxation Policy Development the Taxation Policy</w:t>
      </w:r>
      <w:r>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Analyst is responsible for analyzing and evaluating tax proposals and assist in the development of</w:t>
      </w:r>
      <w:r>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taxation policies.</w:t>
      </w:r>
    </w:p>
    <w:p w:rsidR="00292B54" w:rsidRDefault="00292B54" w:rsidP="00292B54">
      <w:pPr>
        <w:widowControl w:val="0"/>
        <w:spacing w:after="0" w:line="240" w:lineRule="auto"/>
        <w:rPr>
          <w:rFonts w:ascii="Cambria" w:eastAsia="Calibri" w:hAnsi="Cambria" w:cs="Times New Roman"/>
          <w:bCs/>
          <w:iCs/>
          <w:sz w:val="24"/>
          <w:szCs w:val="24"/>
        </w:rPr>
      </w:pPr>
    </w:p>
    <w:p w:rsidR="00292B54" w:rsidRPr="00292B54" w:rsidRDefault="00292B54" w:rsidP="00292B54">
      <w:pPr>
        <w:widowControl w:val="0"/>
        <w:spacing w:after="0" w:line="240" w:lineRule="auto"/>
        <w:rPr>
          <w:rFonts w:ascii="Cambria" w:eastAsia="Calibri" w:hAnsi="Cambria" w:cs="Times New Roman"/>
          <w:b/>
          <w:bCs/>
          <w:iCs/>
          <w:sz w:val="24"/>
          <w:szCs w:val="24"/>
        </w:rPr>
      </w:pPr>
      <w:r w:rsidRPr="00292B54">
        <w:rPr>
          <w:rFonts w:ascii="Cambria" w:eastAsia="Calibri" w:hAnsi="Cambria" w:cs="Times New Roman"/>
          <w:b/>
          <w:bCs/>
          <w:iCs/>
          <w:sz w:val="24"/>
          <w:szCs w:val="24"/>
        </w:rPr>
        <w:t>Key Responsibility</w:t>
      </w:r>
    </w:p>
    <w:p w:rsidR="00292B54" w:rsidRPr="00292B54" w:rsidRDefault="00292B54" w:rsidP="00292B54">
      <w:pPr>
        <w:widowControl w:val="0"/>
        <w:spacing w:after="0" w:line="240" w:lineRule="auto"/>
        <w:rPr>
          <w:rFonts w:ascii="Cambria" w:eastAsia="Calibri" w:hAnsi="Cambria" w:cs="Times New Roman"/>
          <w:bCs/>
          <w:iCs/>
          <w:sz w:val="24"/>
          <w:szCs w:val="24"/>
        </w:rPr>
      </w:pPr>
      <w:r w:rsidRPr="00292B54">
        <w:rPr>
          <w:rFonts w:ascii="Cambria" w:eastAsia="Calibri" w:hAnsi="Cambria" w:cs="Times New Roman"/>
          <w:bCs/>
          <w:iCs/>
          <w:sz w:val="24"/>
          <w:szCs w:val="24"/>
        </w:rPr>
        <w:t>Technical:</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Monitors, analyzes and makes recommendations for reporting to the Minister on policy issues relating</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to tax laws as they impact the economy as a whole, and to specific sectors and/or individuals and</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groups within the tax system;</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Investigates and report on practical and sound policy and legislative proposals taking cognizance of</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the administrative compliance, revenue and economic effects;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Assists in interpreting tax laws and formulating practical guidance to promote voluntary tax</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compliance;</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Keeps abreast with the latest developments in taxation, economics, bu</w:t>
      </w:r>
      <w:r w:rsidRPr="00292B54">
        <w:rPr>
          <w:rFonts w:ascii="Cambria" w:eastAsia="Calibri" w:hAnsi="Cambria" w:cs="Times New Roman"/>
          <w:bCs/>
          <w:iCs/>
          <w:sz w:val="24"/>
          <w:szCs w:val="24"/>
        </w:rPr>
        <w:t>siness and related disciplines;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Initiates and maintains networks with the private sector;</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Identifies issues which may have an impact on the Tax Acts;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Liaises with the Legal Officers in the development of draft legislation, including liaison with the</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Parliamentary Counsel as required;</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Monitors the drafting process;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Conducts effective quality assurance activities;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Conducts reviews of the efficiency and effectiveness of the legislative measures used to implement</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Government’s taxation policies;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Makes submissions to the Senior Director, Tax Policy with background information and</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recommendations;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Prepares progress reports and/or feedback along with recommendations in keeping with government’s</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economic goals;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Ensures that policies proposed reflect best advice to taxpayers and there is consistency with advice;</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Provides information in response to queries relating to tax policy matters from various entities and</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members of the public through various mediums such as correspondences (letters) and/or telephone;</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Prepares comprehensive briefs for the Minister concerning the Bauxite (Production Levy) Act, the</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Bauxite and Alumina Industries Encouragement Act, the Mining Act, the Petroleum Act and any other</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relevant Act;</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Provides resource support to the Minister in the Houses of Parliament;</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Represents the Ministry at meetings on matters relating to the extractive industry;</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Drafts Cabinet Submissions, prepare Orders under the above Acts and monitors those Orders through</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the various stages of enactment;</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Receives reports on the payment of taxes/levy by approved producers/companies;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Collaborates with Research and Analysis through the Senior Director on the performance of taxes in</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order to determine areas that may need policy changes;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Analyses the effects of changes in taxation policy as it relates to the grant of exemptions, concessions</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and incentives for savings and investment;</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Examines proposals for changes in taxation policy as it relates the granting of exemptions,</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concessions and incentives for savings and investments;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Prepares brief for tax legislation to give effect to tax policies embodied in the annual taxation</w:t>
      </w:r>
      <w:r w:rsidRPr="00292B54">
        <w:rPr>
          <w:rFonts w:ascii="Cambria" w:eastAsia="Calibri" w:hAnsi="Cambria" w:cs="Times New Roman"/>
          <w:bCs/>
          <w:iCs/>
          <w:sz w:val="24"/>
          <w:szCs w:val="24"/>
        </w:rPr>
        <w:t xml:space="preserve"> </w:t>
      </w:r>
      <w:proofErr w:type="spellStart"/>
      <w:r w:rsidRPr="00292B54">
        <w:rPr>
          <w:rFonts w:ascii="Cambria" w:eastAsia="Calibri" w:hAnsi="Cambria" w:cs="Times New Roman"/>
          <w:bCs/>
          <w:iCs/>
          <w:sz w:val="24"/>
          <w:szCs w:val="24"/>
        </w:rPr>
        <w:t>programmes</w:t>
      </w:r>
      <w:proofErr w:type="spellEnd"/>
      <w:r w:rsidRPr="00292B54">
        <w:rPr>
          <w:rFonts w:ascii="Cambria" w:eastAsia="Calibri" w:hAnsi="Cambria" w:cs="Times New Roman"/>
          <w:bCs/>
          <w:iCs/>
          <w:sz w:val="24"/>
          <w:szCs w:val="24"/>
        </w:rPr>
        <w:t xml:space="preserve"> and proposals approved during the course of the year;</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Prepares reports briefs and submissions outlining recommendations for policy changes and decisions;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Draft Cabinet Submissions to give effect to recommendations for changes;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Assists with the development of a database on policy issues and actions taken to implement</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recommended changes to tax laws;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Analyses, investigates and recommends policy changes;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Conducts research into proposals submitted by interest groups for changes to tax laws;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Makes recommendations for changes to tax laws;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Provides assistance to the Director in organization stakeholders consultation;</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Prepares monthly report on work assigned by supervisor.</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Management/Administrative:</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Contributes to the development of the Branch’s corporate and operational plans and budgets;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Prepares individual work plans;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Assists in ensuring that the Branch’s staff have sufficient and appropriate physical resources to enable</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them to undertake their duties efficiently and effectively;</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Participates in stakeholder’s meetings within and/or outside the Ministry as divisional representative</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as it relates to taxation matters;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Maintains effective working relationships with external and internal stakeholders and clients, ensuring</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that the Branch provides a consistently high level of service to them.</w:t>
      </w:r>
    </w:p>
    <w:p w:rsidR="00292B54" w:rsidRDefault="00292B54" w:rsidP="00292B54">
      <w:pPr>
        <w:spacing w:after="0"/>
        <w:rPr>
          <w:rFonts w:ascii="Cambria" w:eastAsia="Calibri" w:hAnsi="Cambria" w:cs="Times New Roman"/>
          <w:bCs/>
          <w:iCs/>
          <w:sz w:val="24"/>
          <w:szCs w:val="24"/>
        </w:rPr>
      </w:pPr>
    </w:p>
    <w:p w:rsidR="00292B54" w:rsidRPr="00292B54" w:rsidRDefault="00292B54" w:rsidP="00292B54">
      <w:pPr>
        <w:rPr>
          <w:rFonts w:ascii="Cambria" w:eastAsia="Calibri" w:hAnsi="Cambria" w:cs="Times New Roman"/>
          <w:b/>
          <w:bCs/>
          <w:iCs/>
          <w:sz w:val="24"/>
          <w:szCs w:val="24"/>
          <w:u w:val="single"/>
        </w:rPr>
      </w:pPr>
      <w:r w:rsidRPr="00292B54">
        <w:rPr>
          <w:rFonts w:ascii="Cambria" w:eastAsia="Calibri" w:hAnsi="Cambria" w:cs="Times New Roman"/>
          <w:b/>
          <w:bCs/>
          <w:iCs/>
          <w:sz w:val="24"/>
          <w:szCs w:val="24"/>
          <w:u w:val="single"/>
        </w:rPr>
        <w:t>Required Competencies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Sound knowledge of tax laws and treaties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Sound knowledge of taxation policies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Strong knowledge of direct and indirect taxes as well as emerging taxes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Working knowledge in Human Resource Management practices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Strong research and analytical skills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Sound knowledge of computer applications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Possess excellent written and oral communication skills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Possess and exercise high integrity and ethical standards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High attention to detail/ focus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Possess the ability to plan and set realistic objectives and develop a course of action to manage and</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achieve organization’s goals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 xml:space="preserve">Possess the ability to identify and </w:t>
      </w:r>
      <w:proofErr w:type="spellStart"/>
      <w:r w:rsidRPr="00292B54">
        <w:rPr>
          <w:rFonts w:ascii="Cambria" w:eastAsia="Calibri" w:hAnsi="Cambria" w:cs="Times New Roman"/>
          <w:bCs/>
          <w:iCs/>
          <w:sz w:val="24"/>
          <w:szCs w:val="24"/>
        </w:rPr>
        <w:t>analyse</w:t>
      </w:r>
      <w:proofErr w:type="spellEnd"/>
      <w:r w:rsidRPr="00292B54">
        <w:rPr>
          <w:rFonts w:ascii="Cambria" w:eastAsia="Calibri" w:hAnsi="Cambria" w:cs="Times New Roman"/>
          <w:bCs/>
          <w:iCs/>
          <w:sz w:val="24"/>
          <w:szCs w:val="24"/>
        </w:rPr>
        <w:t xml:space="preserve"> work related problems and generate innovative or</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appropriate solutions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Ability to exercise initiative and sound judgment</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Possess the ability to act within guidelines, honesty, conduct business transactions, and treat these in</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a confidential manner</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Possess the ability to interact co-operatively with others and to build long term internal and external</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relationships; extensive network of professional contacts in the government and tax space</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Superior time management skills with respect to setting priorities and managing multiple workflows</w:t>
      </w:r>
    </w:p>
    <w:p w:rsidR="00292B54" w:rsidRPr="00292B54" w:rsidRDefault="00292B54" w:rsidP="00F43641">
      <w:pPr>
        <w:pStyle w:val="ListParagraph"/>
        <w:numPr>
          <w:ilvl w:val="0"/>
          <w:numId w:val="64"/>
        </w:numPr>
        <w:rPr>
          <w:rFonts w:ascii="Cambria" w:eastAsia="Calibri" w:hAnsi="Cambria" w:cs="Times New Roman"/>
          <w:bCs/>
          <w:iCs/>
          <w:sz w:val="24"/>
          <w:szCs w:val="24"/>
        </w:rPr>
      </w:pPr>
      <w:r w:rsidRPr="00292B54">
        <w:rPr>
          <w:rFonts w:ascii="Cambria" w:eastAsia="Calibri" w:hAnsi="Cambria" w:cs="Times New Roman"/>
          <w:bCs/>
          <w:iCs/>
          <w:sz w:val="24"/>
          <w:szCs w:val="24"/>
        </w:rPr>
        <w:t>against tight deadlines</w:t>
      </w:r>
    </w:p>
    <w:p w:rsidR="00292B54" w:rsidRPr="00292B54" w:rsidRDefault="00292B54" w:rsidP="00292B54">
      <w:pPr>
        <w:widowControl w:val="0"/>
        <w:spacing w:after="0" w:line="240" w:lineRule="auto"/>
        <w:rPr>
          <w:rFonts w:ascii="Cambria" w:eastAsia="Calibri" w:hAnsi="Cambria" w:cs="Times New Roman"/>
          <w:bCs/>
          <w:iCs/>
          <w:sz w:val="24"/>
          <w:szCs w:val="24"/>
        </w:rPr>
      </w:pPr>
    </w:p>
    <w:p w:rsidR="00292B54" w:rsidRPr="00292B54" w:rsidRDefault="00292B54" w:rsidP="00292B54">
      <w:pPr>
        <w:widowControl w:val="0"/>
        <w:spacing w:after="0" w:line="240" w:lineRule="auto"/>
        <w:rPr>
          <w:rFonts w:ascii="Cambria" w:eastAsia="Calibri" w:hAnsi="Cambria" w:cs="Times New Roman"/>
          <w:b/>
          <w:bCs/>
          <w:iCs/>
          <w:sz w:val="24"/>
          <w:szCs w:val="24"/>
          <w:u w:val="single"/>
        </w:rPr>
      </w:pPr>
      <w:r w:rsidRPr="00292B54">
        <w:rPr>
          <w:rFonts w:ascii="Cambria" w:eastAsia="Calibri" w:hAnsi="Cambria" w:cs="Times New Roman"/>
          <w:b/>
          <w:bCs/>
          <w:iCs/>
          <w:sz w:val="24"/>
          <w:szCs w:val="24"/>
          <w:u w:val="single"/>
        </w:rPr>
        <w:t>Minimum Required Qualification and Experience</w:t>
      </w:r>
    </w:p>
    <w:p w:rsidR="00292B54" w:rsidRPr="00292B54" w:rsidRDefault="00292B54" w:rsidP="00F43641">
      <w:pPr>
        <w:pStyle w:val="ListParagraph"/>
        <w:numPr>
          <w:ilvl w:val="0"/>
          <w:numId w:val="63"/>
        </w:numPr>
        <w:rPr>
          <w:rFonts w:ascii="Cambria" w:eastAsia="Calibri" w:hAnsi="Cambria" w:cs="Times New Roman"/>
          <w:bCs/>
          <w:iCs/>
          <w:sz w:val="24"/>
          <w:szCs w:val="24"/>
        </w:rPr>
      </w:pPr>
      <w:r w:rsidRPr="00292B54">
        <w:rPr>
          <w:rFonts w:ascii="Cambria" w:eastAsia="Calibri" w:hAnsi="Cambria" w:cs="Times New Roman"/>
          <w:bCs/>
          <w:iCs/>
          <w:sz w:val="24"/>
          <w:szCs w:val="24"/>
        </w:rPr>
        <w:t>Bachelor of Science Degree in Business Administration/ Economics, Management Studies or</w:t>
      </w:r>
      <w:r w:rsidRPr="00292B54">
        <w:rPr>
          <w:rFonts w:ascii="Cambria" w:eastAsia="Calibri" w:hAnsi="Cambria" w:cs="Times New Roman"/>
          <w:bCs/>
          <w:iCs/>
          <w:sz w:val="24"/>
          <w:szCs w:val="24"/>
        </w:rPr>
        <w:t xml:space="preserve"> </w:t>
      </w:r>
      <w:r w:rsidRPr="00292B54">
        <w:rPr>
          <w:rFonts w:ascii="Cambria" w:eastAsia="Calibri" w:hAnsi="Cambria" w:cs="Times New Roman"/>
          <w:bCs/>
          <w:iCs/>
          <w:sz w:val="24"/>
          <w:szCs w:val="24"/>
        </w:rPr>
        <w:t>equivalent discipline</w:t>
      </w:r>
    </w:p>
    <w:p w:rsidR="00292B54" w:rsidRPr="00292B54" w:rsidRDefault="00292B54" w:rsidP="00F43641">
      <w:pPr>
        <w:pStyle w:val="ListParagraph"/>
        <w:numPr>
          <w:ilvl w:val="0"/>
          <w:numId w:val="63"/>
        </w:numPr>
        <w:rPr>
          <w:rFonts w:ascii="Cambria" w:eastAsia="Calibri" w:hAnsi="Cambria" w:cs="Times New Roman"/>
          <w:bCs/>
          <w:iCs/>
          <w:sz w:val="24"/>
          <w:szCs w:val="24"/>
        </w:rPr>
      </w:pPr>
      <w:r w:rsidRPr="00292B54">
        <w:rPr>
          <w:rFonts w:ascii="Cambria" w:eastAsia="Calibri" w:hAnsi="Cambria" w:cs="Times New Roman"/>
          <w:bCs/>
          <w:iCs/>
          <w:sz w:val="24"/>
          <w:szCs w:val="24"/>
        </w:rPr>
        <w:t>Three (3) years working experience, at least two (2) of which should be in an area related to taxation.</w:t>
      </w:r>
    </w:p>
    <w:p w:rsidR="00292B54" w:rsidRDefault="00292B54" w:rsidP="00292B54">
      <w:pPr>
        <w:spacing w:after="0"/>
        <w:rPr>
          <w:rFonts w:ascii="Cambria" w:eastAsia="Calibri" w:hAnsi="Cambria" w:cs="Times New Roman"/>
          <w:bCs/>
          <w:iCs/>
          <w:sz w:val="24"/>
          <w:szCs w:val="24"/>
        </w:rPr>
      </w:pPr>
    </w:p>
    <w:p w:rsidR="00292B54" w:rsidRPr="00292B54" w:rsidRDefault="00292B54" w:rsidP="00292B54">
      <w:pPr>
        <w:rPr>
          <w:rFonts w:ascii="Cambria" w:eastAsia="Calibri" w:hAnsi="Cambria" w:cs="Times New Roman"/>
          <w:b/>
          <w:bCs/>
          <w:iCs/>
          <w:sz w:val="24"/>
          <w:szCs w:val="24"/>
          <w:u w:val="single"/>
        </w:rPr>
      </w:pPr>
      <w:r w:rsidRPr="00292B54">
        <w:rPr>
          <w:rFonts w:ascii="Cambria" w:eastAsia="Calibri" w:hAnsi="Cambria" w:cs="Times New Roman"/>
          <w:b/>
          <w:bCs/>
          <w:iCs/>
          <w:sz w:val="24"/>
          <w:szCs w:val="24"/>
          <w:u w:val="single"/>
        </w:rPr>
        <w:t>Special Conditions associated with the job</w:t>
      </w:r>
    </w:p>
    <w:p w:rsidR="00292B54" w:rsidRPr="00292B54" w:rsidRDefault="00292B54" w:rsidP="00F43641">
      <w:pPr>
        <w:pStyle w:val="ListParagraph"/>
        <w:numPr>
          <w:ilvl w:val="0"/>
          <w:numId w:val="63"/>
        </w:numPr>
        <w:rPr>
          <w:rFonts w:ascii="Cambria" w:eastAsia="Calibri" w:hAnsi="Cambria" w:cs="Times New Roman"/>
          <w:bCs/>
          <w:iCs/>
          <w:sz w:val="24"/>
          <w:szCs w:val="24"/>
        </w:rPr>
      </w:pPr>
      <w:r w:rsidRPr="00292B54">
        <w:rPr>
          <w:rFonts w:ascii="Cambria" w:eastAsia="Calibri" w:hAnsi="Cambria" w:cs="Times New Roman"/>
          <w:bCs/>
          <w:iCs/>
          <w:sz w:val="24"/>
          <w:szCs w:val="24"/>
        </w:rPr>
        <w:t>Pressured working conditions with numerous critical deadlines</w:t>
      </w:r>
    </w:p>
    <w:p w:rsidR="00292B54" w:rsidRPr="00292B54" w:rsidRDefault="00292B54" w:rsidP="00F43641">
      <w:pPr>
        <w:pStyle w:val="ListParagraph"/>
        <w:numPr>
          <w:ilvl w:val="0"/>
          <w:numId w:val="63"/>
        </w:numPr>
        <w:rPr>
          <w:rFonts w:ascii="Cambria" w:eastAsia="Calibri" w:hAnsi="Cambria" w:cs="Times New Roman"/>
          <w:bCs/>
          <w:iCs/>
          <w:sz w:val="24"/>
          <w:szCs w:val="24"/>
        </w:rPr>
      </w:pPr>
      <w:r w:rsidRPr="00292B54">
        <w:rPr>
          <w:rFonts w:ascii="Cambria" w:eastAsia="Calibri" w:hAnsi="Cambria" w:cs="Times New Roman"/>
          <w:bCs/>
          <w:iCs/>
          <w:sz w:val="24"/>
          <w:szCs w:val="24"/>
        </w:rPr>
        <w:t>Required to work abnormal working hours</w:t>
      </w:r>
    </w:p>
    <w:p w:rsidR="00292B54" w:rsidRPr="00292B54" w:rsidRDefault="00292B54" w:rsidP="00F43641">
      <w:pPr>
        <w:pStyle w:val="ListParagraph"/>
        <w:numPr>
          <w:ilvl w:val="0"/>
          <w:numId w:val="63"/>
        </w:numPr>
        <w:rPr>
          <w:rFonts w:ascii="Cambria" w:eastAsia="Calibri" w:hAnsi="Cambria" w:cs="Times New Roman"/>
          <w:bCs/>
          <w:iCs/>
          <w:sz w:val="24"/>
          <w:szCs w:val="24"/>
        </w:rPr>
      </w:pPr>
      <w:r w:rsidRPr="00292B54">
        <w:rPr>
          <w:rFonts w:ascii="Cambria" w:eastAsia="Calibri" w:hAnsi="Cambria" w:cs="Times New Roman"/>
          <w:bCs/>
          <w:iCs/>
          <w:sz w:val="24"/>
          <w:szCs w:val="24"/>
        </w:rPr>
        <w:t>May be required to travel both locally and overseas on official work related business</w:t>
      </w:r>
      <w:r w:rsidR="009D37A4">
        <w:rPr>
          <w:rFonts w:ascii="Cambria" w:eastAsia="Calibri" w:hAnsi="Cambria" w:cs="Times New Roman"/>
          <w:bCs/>
          <w:iCs/>
          <w:sz w:val="24"/>
          <w:szCs w:val="24"/>
        </w:rPr>
        <w:t xml:space="preserve"> </w:t>
      </w:r>
    </w:p>
    <w:p w:rsidR="00292B54" w:rsidRDefault="00292B54" w:rsidP="00F43641">
      <w:pPr>
        <w:pStyle w:val="ListParagraph"/>
        <w:numPr>
          <w:ilvl w:val="0"/>
          <w:numId w:val="63"/>
        </w:numPr>
        <w:rPr>
          <w:rFonts w:ascii="Cambria" w:eastAsia="Calibri" w:hAnsi="Cambria" w:cs="Times New Roman"/>
          <w:bCs/>
          <w:iCs/>
          <w:sz w:val="24"/>
          <w:szCs w:val="24"/>
        </w:rPr>
      </w:pPr>
      <w:r w:rsidRPr="00292B54">
        <w:rPr>
          <w:rFonts w:ascii="Cambria" w:eastAsia="Calibri" w:hAnsi="Cambria" w:cs="Times New Roman"/>
          <w:bCs/>
          <w:iCs/>
          <w:sz w:val="24"/>
          <w:szCs w:val="24"/>
        </w:rPr>
        <w:t>Frequent Meetings</w:t>
      </w:r>
    </w:p>
    <w:p w:rsidR="009D37A4" w:rsidRPr="00292B54" w:rsidRDefault="009D37A4" w:rsidP="00F43641">
      <w:pPr>
        <w:pStyle w:val="ListParagraph"/>
        <w:ind w:left="720"/>
        <w:rPr>
          <w:rFonts w:ascii="Cambria" w:eastAsia="Calibri" w:hAnsi="Cambria" w:cs="Times New Roman"/>
          <w:bCs/>
          <w:iCs/>
          <w:sz w:val="24"/>
          <w:szCs w:val="24"/>
        </w:rPr>
      </w:pPr>
    </w:p>
    <w:p w:rsidR="007C4B43" w:rsidRPr="00A85B4B" w:rsidRDefault="007C4B43" w:rsidP="007C4B43">
      <w:pPr>
        <w:widowControl w:val="0"/>
        <w:spacing w:after="0" w:line="240" w:lineRule="auto"/>
        <w:jc w:val="center"/>
        <w:rPr>
          <w:rFonts w:ascii="Cambria" w:eastAsia="Calibri" w:hAnsi="Cambria" w:cs="Times New Roman"/>
          <w:i/>
          <w:sz w:val="24"/>
          <w:szCs w:val="24"/>
          <w:lang w:val="en-JM"/>
        </w:rPr>
      </w:pPr>
      <w:r w:rsidRPr="00A85B4B">
        <w:rPr>
          <w:rFonts w:ascii="Cambria" w:eastAsia="Calibri" w:hAnsi="Cambria" w:cs="Times New Roman"/>
          <w:b/>
          <w:bCs/>
          <w:i/>
          <w:iCs/>
          <w:sz w:val="24"/>
          <w:szCs w:val="24"/>
        </w:rPr>
        <w:t xml:space="preserve">Suitably qualified persons are invited to forward a cover letter and </w:t>
      </w:r>
      <w:r w:rsidRPr="00A85B4B">
        <w:rPr>
          <w:rFonts w:ascii="Cambria" w:eastAsia="Calibri" w:hAnsi="Cambria" w:cs="Times New Roman"/>
          <w:b/>
          <w:i/>
          <w:sz w:val="24"/>
          <w:szCs w:val="24"/>
          <w:lang w:val="en-JM"/>
        </w:rPr>
        <w:t xml:space="preserve">résumé </w:t>
      </w:r>
      <w:r w:rsidRPr="00A85B4B">
        <w:rPr>
          <w:rFonts w:ascii="Cambria" w:eastAsia="Calibri" w:hAnsi="Cambria" w:cs="Times New Roman"/>
          <w:b/>
          <w:bCs/>
          <w:i/>
          <w:iCs/>
          <w:sz w:val="24"/>
          <w:szCs w:val="24"/>
        </w:rPr>
        <w:t>no later than</w:t>
      </w:r>
    </w:p>
    <w:p w:rsidR="007C4B43" w:rsidRPr="00A85B4B" w:rsidRDefault="00C85273" w:rsidP="007C4B43">
      <w:pPr>
        <w:autoSpaceDE w:val="0"/>
        <w:autoSpaceDN w:val="0"/>
        <w:adjustRightInd w:val="0"/>
        <w:spacing w:after="0" w:line="240" w:lineRule="auto"/>
        <w:jc w:val="center"/>
        <w:rPr>
          <w:rFonts w:ascii="Cambria" w:eastAsia="Times New Roman" w:hAnsi="Cambria" w:cs="Times New Roman"/>
          <w:b/>
          <w:bCs/>
          <w:i/>
          <w:iCs/>
          <w:sz w:val="24"/>
          <w:szCs w:val="24"/>
          <w:lang w:val="en-JM" w:eastAsia="en-JM"/>
        </w:rPr>
      </w:pPr>
      <w:r>
        <w:rPr>
          <w:rFonts w:ascii="Cambria" w:eastAsia="Times New Roman" w:hAnsi="Cambria" w:cs="Times New Roman"/>
          <w:b/>
          <w:bCs/>
          <w:i/>
          <w:iCs/>
          <w:sz w:val="24"/>
          <w:szCs w:val="24"/>
          <w:lang w:val="en-JM" w:eastAsia="en-JM"/>
        </w:rPr>
        <w:t>Friday, June 16, 2023</w:t>
      </w:r>
      <w:r w:rsidR="007C4B43" w:rsidRPr="00A85B4B">
        <w:rPr>
          <w:rFonts w:ascii="Cambria" w:eastAsia="Times New Roman" w:hAnsi="Cambria" w:cs="Times New Roman"/>
          <w:b/>
          <w:bCs/>
          <w:i/>
          <w:iCs/>
          <w:sz w:val="24"/>
          <w:szCs w:val="24"/>
          <w:lang w:val="en-JM" w:eastAsia="en-JM"/>
        </w:rPr>
        <w:t xml:space="preserve"> to:</w:t>
      </w:r>
    </w:p>
    <w:p w:rsidR="007C4B43" w:rsidRPr="00A85B4B" w:rsidRDefault="007C4B43" w:rsidP="007C4B43">
      <w:pPr>
        <w:autoSpaceDE w:val="0"/>
        <w:autoSpaceDN w:val="0"/>
        <w:adjustRightInd w:val="0"/>
        <w:spacing w:after="0" w:line="240" w:lineRule="auto"/>
        <w:jc w:val="center"/>
        <w:rPr>
          <w:rFonts w:ascii="Cambria" w:eastAsia="Times New Roman" w:hAnsi="Cambria" w:cs="Times New Roman"/>
          <w:i/>
          <w:sz w:val="24"/>
          <w:szCs w:val="24"/>
          <w:lang w:val="en-JM" w:eastAsia="en-JM"/>
        </w:rPr>
      </w:pPr>
      <w:r w:rsidRPr="00A85B4B">
        <w:rPr>
          <w:rFonts w:ascii="Cambria" w:eastAsia="Times New Roman" w:hAnsi="Cambria" w:cs="Times New Roman"/>
          <w:i/>
          <w:sz w:val="24"/>
          <w:szCs w:val="24"/>
          <w:lang w:val="en-JM" w:eastAsia="en-JM"/>
        </w:rPr>
        <w:t>Senior Director, Human Resource Management &amp; Development</w:t>
      </w:r>
    </w:p>
    <w:p w:rsidR="007C4B43" w:rsidRPr="00A85B4B" w:rsidRDefault="007C4B43" w:rsidP="007C4B43">
      <w:pPr>
        <w:autoSpaceDE w:val="0"/>
        <w:autoSpaceDN w:val="0"/>
        <w:adjustRightInd w:val="0"/>
        <w:spacing w:after="0" w:line="240" w:lineRule="auto"/>
        <w:jc w:val="center"/>
        <w:rPr>
          <w:rFonts w:ascii="Cambria" w:eastAsia="Times New Roman" w:hAnsi="Cambria" w:cs="Times New Roman"/>
          <w:i/>
          <w:sz w:val="24"/>
          <w:szCs w:val="24"/>
          <w:lang w:val="en-JM" w:eastAsia="en-JM"/>
        </w:rPr>
      </w:pPr>
      <w:r w:rsidRPr="00A85B4B">
        <w:rPr>
          <w:rFonts w:ascii="Cambria" w:eastAsia="Times New Roman" w:hAnsi="Cambria" w:cs="Times New Roman"/>
          <w:i/>
          <w:sz w:val="24"/>
          <w:szCs w:val="24"/>
          <w:lang w:val="en-JM" w:eastAsia="en-JM"/>
        </w:rPr>
        <w:t>Human Resource Management &amp; Development Branch</w:t>
      </w:r>
    </w:p>
    <w:p w:rsidR="007C4B43" w:rsidRPr="00A85B4B" w:rsidRDefault="007C4B43" w:rsidP="007C4B43">
      <w:pPr>
        <w:autoSpaceDE w:val="0"/>
        <w:autoSpaceDN w:val="0"/>
        <w:adjustRightInd w:val="0"/>
        <w:spacing w:after="0" w:line="240" w:lineRule="auto"/>
        <w:jc w:val="center"/>
        <w:rPr>
          <w:rFonts w:ascii="Cambria" w:eastAsia="Times New Roman" w:hAnsi="Cambria" w:cs="Times New Roman"/>
          <w:i/>
          <w:sz w:val="24"/>
          <w:szCs w:val="24"/>
          <w:lang w:val="en-JM" w:eastAsia="en-JM"/>
        </w:rPr>
      </w:pPr>
      <w:r w:rsidRPr="00A85B4B">
        <w:rPr>
          <w:rFonts w:ascii="Cambria" w:eastAsia="Times New Roman" w:hAnsi="Cambria" w:cs="Times New Roman"/>
          <w:i/>
          <w:sz w:val="24"/>
          <w:szCs w:val="24"/>
          <w:lang w:val="en-JM" w:eastAsia="en-JM"/>
        </w:rPr>
        <w:t>Ministry of Finance &amp; the Public Service</w:t>
      </w:r>
    </w:p>
    <w:p w:rsidR="007C4B43" w:rsidRPr="00A85B4B" w:rsidRDefault="007C4B43" w:rsidP="007C4B43">
      <w:pPr>
        <w:autoSpaceDE w:val="0"/>
        <w:autoSpaceDN w:val="0"/>
        <w:adjustRightInd w:val="0"/>
        <w:spacing w:after="0" w:line="240" w:lineRule="auto"/>
        <w:jc w:val="center"/>
        <w:rPr>
          <w:rFonts w:ascii="Cambria" w:eastAsia="Times New Roman" w:hAnsi="Cambria" w:cs="Times New Roman"/>
          <w:i/>
          <w:sz w:val="24"/>
          <w:szCs w:val="24"/>
          <w:lang w:val="en-JM" w:eastAsia="en-JM"/>
        </w:rPr>
      </w:pPr>
      <w:r w:rsidRPr="00A85B4B">
        <w:rPr>
          <w:rFonts w:ascii="Cambria" w:eastAsia="Times New Roman" w:hAnsi="Cambria" w:cs="Times New Roman"/>
          <w:i/>
          <w:sz w:val="24"/>
          <w:szCs w:val="24"/>
          <w:lang w:val="en-JM" w:eastAsia="en-JM"/>
        </w:rPr>
        <w:t>30 National Heroes Circle</w:t>
      </w:r>
    </w:p>
    <w:p w:rsidR="007C4B43" w:rsidRPr="00A85B4B" w:rsidRDefault="007C4B43" w:rsidP="007C4B43">
      <w:pPr>
        <w:autoSpaceDE w:val="0"/>
        <w:autoSpaceDN w:val="0"/>
        <w:adjustRightInd w:val="0"/>
        <w:spacing w:after="0" w:line="240" w:lineRule="auto"/>
        <w:jc w:val="center"/>
        <w:rPr>
          <w:rFonts w:ascii="Cambria" w:eastAsia="Times New Roman" w:hAnsi="Cambria" w:cs="Times New Roman"/>
          <w:i/>
          <w:sz w:val="24"/>
          <w:szCs w:val="24"/>
          <w:lang w:val="en-JM" w:eastAsia="en-JM"/>
        </w:rPr>
      </w:pPr>
      <w:r w:rsidRPr="00A85B4B">
        <w:rPr>
          <w:rFonts w:ascii="Cambria" w:eastAsia="Times New Roman" w:hAnsi="Cambria" w:cs="Times New Roman"/>
          <w:i/>
          <w:sz w:val="24"/>
          <w:szCs w:val="24"/>
          <w:lang w:val="en-JM" w:eastAsia="en-JM"/>
        </w:rPr>
        <w:t>Kingston 4</w:t>
      </w:r>
    </w:p>
    <w:p w:rsidR="007C4B43" w:rsidRPr="00A85B4B" w:rsidRDefault="007C4B43" w:rsidP="007C4B43">
      <w:pPr>
        <w:autoSpaceDE w:val="0"/>
        <w:autoSpaceDN w:val="0"/>
        <w:adjustRightInd w:val="0"/>
        <w:spacing w:after="0" w:line="240" w:lineRule="auto"/>
        <w:jc w:val="center"/>
        <w:rPr>
          <w:rFonts w:ascii="Cambria" w:eastAsia="Times New Roman" w:hAnsi="Cambria" w:cs="Times New Roman"/>
          <w:b/>
          <w:bCs/>
          <w:i/>
          <w:sz w:val="24"/>
          <w:szCs w:val="24"/>
          <w:lang w:val="en-JM" w:eastAsia="en-JM"/>
        </w:rPr>
      </w:pPr>
      <w:hyperlink r:id="rId8" w:history="1">
        <w:r w:rsidRPr="00A85B4B">
          <w:rPr>
            <w:rFonts w:ascii="Cambria" w:eastAsia="Times New Roman" w:hAnsi="Cambria" w:cs="Times New Roman"/>
            <w:i/>
            <w:sz w:val="24"/>
            <w:szCs w:val="24"/>
            <w:u w:val="single"/>
            <w:lang w:val="en-JM" w:eastAsia="en-JM"/>
          </w:rPr>
          <w:t>hrapplications@mof.gov.jm</w:t>
        </w:r>
      </w:hyperlink>
    </w:p>
    <w:p w:rsidR="007C4B43" w:rsidRPr="00A85B4B" w:rsidRDefault="007C4B43" w:rsidP="007C4B43">
      <w:pPr>
        <w:autoSpaceDE w:val="0"/>
        <w:autoSpaceDN w:val="0"/>
        <w:adjustRightInd w:val="0"/>
        <w:spacing w:after="0" w:line="240" w:lineRule="auto"/>
        <w:jc w:val="center"/>
        <w:rPr>
          <w:rFonts w:ascii="Cambria" w:eastAsia="Times New Roman" w:hAnsi="Cambria" w:cs="Times New Roman"/>
          <w:b/>
          <w:bCs/>
          <w:i/>
          <w:sz w:val="24"/>
          <w:szCs w:val="24"/>
          <w:lang w:val="en-JM" w:eastAsia="en-JM"/>
        </w:rPr>
      </w:pPr>
    </w:p>
    <w:p w:rsidR="007C4B43" w:rsidRPr="00A85B4B" w:rsidRDefault="007C4B43" w:rsidP="007C4B43">
      <w:pPr>
        <w:autoSpaceDE w:val="0"/>
        <w:autoSpaceDN w:val="0"/>
        <w:adjustRightInd w:val="0"/>
        <w:spacing w:after="0" w:line="240" w:lineRule="auto"/>
        <w:jc w:val="center"/>
        <w:rPr>
          <w:rFonts w:ascii="Cambria" w:eastAsia="Times New Roman" w:hAnsi="Cambria" w:cs="Times New Roman"/>
          <w:b/>
          <w:bCs/>
          <w:i/>
          <w:sz w:val="24"/>
          <w:szCs w:val="24"/>
          <w:lang w:val="en-JM" w:eastAsia="en-JM"/>
        </w:rPr>
      </w:pPr>
      <w:r w:rsidRPr="00A85B4B">
        <w:rPr>
          <w:rFonts w:ascii="Cambria" w:eastAsia="Times New Roman" w:hAnsi="Cambria" w:cs="Times New Roman"/>
          <w:b/>
          <w:bCs/>
          <w:i/>
          <w:sz w:val="24"/>
          <w:szCs w:val="24"/>
          <w:lang w:val="en-JM" w:eastAsia="en-JM"/>
        </w:rPr>
        <w:t xml:space="preserve">Please identify the job title of interest as the Subject </w:t>
      </w:r>
    </w:p>
    <w:p w:rsidR="007C4B43" w:rsidRPr="00A85B4B" w:rsidRDefault="007C4B43" w:rsidP="007C4B43">
      <w:pPr>
        <w:widowControl w:val="0"/>
        <w:spacing w:after="0" w:line="240" w:lineRule="auto"/>
        <w:jc w:val="center"/>
        <w:rPr>
          <w:rFonts w:ascii="Cambria" w:eastAsia="Calibri" w:hAnsi="Cambria" w:cs="Times New Roman"/>
          <w:i/>
          <w:sz w:val="24"/>
          <w:szCs w:val="24"/>
          <w:lang w:val="en-029"/>
        </w:rPr>
      </w:pPr>
      <w:r w:rsidRPr="00A85B4B">
        <w:rPr>
          <w:rFonts w:ascii="Cambria" w:eastAsia="Calibri" w:hAnsi="Cambria" w:cs="Times New Roman"/>
          <w:i/>
          <w:sz w:val="24"/>
          <w:szCs w:val="24"/>
          <w:lang w:val="en-029"/>
        </w:rPr>
        <w:t xml:space="preserve">Detailed information about the positions can be accessed on the Ministry’s website </w:t>
      </w:r>
      <w:hyperlink r:id="rId9" w:history="1">
        <w:r w:rsidRPr="00A85B4B">
          <w:rPr>
            <w:rFonts w:ascii="Cambria" w:eastAsia="Calibri" w:hAnsi="Cambria" w:cs="Times New Roman"/>
            <w:i/>
            <w:sz w:val="24"/>
            <w:szCs w:val="24"/>
            <w:u w:val="single"/>
            <w:lang w:val="en-029"/>
          </w:rPr>
          <w:t>www.mof.gov.jm</w:t>
        </w:r>
      </w:hyperlink>
      <w:r w:rsidRPr="00A85B4B">
        <w:rPr>
          <w:rFonts w:ascii="Cambria" w:eastAsia="Calibri" w:hAnsi="Cambria" w:cs="Times New Roman"/>
          <w:i/>
          <w:sz w:val="24"/>
          <w:szCs w:val="24"/>
          <w:lang w:val="en-029"/>
        </w:rPr>
        <w:t>:</w:t>
      </w:r>
    </w:p>
    <w:p w:rsidR="007C4B43" w:rsidRPr="00A85B4B" w:rsidRDefault="007C4B43" w:rsidP="007C4B43">
      <w:pPr>
        <w:autoSpaceDE w:val="0"/>
        <w:autoSpaceDN w:val="0"/>
        <w:adjustRightInd w:val="0"/>
        <w:spacing w:after="0" w:line="240" w:lineRule="auto"/>
        <w:jc w:val="center"/>
        <w:rPr>
          <w:rFonts w:ascii="Cambria" w:eastAsia="Times New Roman" w:hAnsi="Cambria" w:cs="Times New Roman"/>
          <w:i/>
          <w:sz w:val="24"/>
          <w:szCs w:val="24"/>
          <w:lang w:val="en-JM" w:eastAsia="en-JM"/>
        </w:rPr>
      </w:pPr>
    </w:p>
    <w:p w:rsidR="007C4B43" w:rsidRDefault="007C4B43" w:rsidP="007C4B43">
      <w:r w:rsidRPr="00A85B4B">
        <w:rPr>
          <w:rFonts w:ascii="Cambria" w:eastAsia="Calibri" w:hAnsi="Cambria" w:cs="Times New Roman"/>
          <w:b/>
          <w:bCs/>
          <w:i/>
          <w:iCs/>
          <w:sz w:val="24"/>
          <w:szCs w:val="24"/>
        </w:rPr>
        <w:t>We thank all applicants for the interest expressed; however, only shortlisted candidates will be contacted</w:t>
      </w:r>
    </w:p>
    <w:p w:rsidR="0014081D" w:rsidRDefault="0014081D"/>
    <w:sectPr w:rsidR="0014081D" w:rsidSect="00A57D77">
      <w:pgSz w:w="11906" w:h="16838"/>
      <w:pgMar w:top="96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282"/>
    <w:multiLevelType w:val="hybridMultilevel"/>
    <w:tmpl w:val="1A70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E23B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CD199D"/>
    <w:multiLevelType w:val="hybridMultilevel"/>
    <w:tmpl w:val="B8E48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0E5D36"/>
    <w:multiLevelType w:val="hybridMultilevel"/>
    <w:tmpl w:val="435217F6"/>
    <w:lvl w:ilvl="0" w:tplc="2009000B">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nsid w:val="04F717CD"/>
    <w:multiLevelType w:val="hybridMultilevel"/>
    <w:tmpl w:val="9724BB5E"/>
    <w:lvl w:ilvl="0" w:tplc="A07E87C4">
      <w:start w:val="1"/>
      <w:numFmt w:val="bullet"/>
      <w:lvlText w:val=""/>
      <w:lvlJc w:val="left"/>
      <w:pPr>
        <w:tabs>
          <w:tab w:val="num" w:pos="1440"/>
        </w:tabs>
        <w:ind w:left="1440" w:hanging="360"/>
      </w:pPr>
      <w:rPr>
        <w:rFonts w:ascii="Symbol" w:hAnsi="Symbol" w:hint="default"/>
      </w:rPr>
    </w:lvl>
    <w:lvl w:ilvl="1" w:tplc="B752754E">
      <w:start w:val="5"/>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B22F5D"/>
    <w:multiLevelType w:val="hybridMultilevel"/>
    <w:tmpl w:val="83E2F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134B02"/>
    <w:multiLevelType w:val="hybridMultilevel"/>
    <w:tmpl w:val="80A8292A"/>
    <w:lvl w:ilvl="0" w:tplc="20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CC5085E"/>
    <w:multiLevelType w:val="hybridMultilevel"/>
    <w:tmpl w:val="7A6866B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nsid w:val="0CF25C39"/>
    <w:multiLevelType w:val="hybridMultilevel"/>
    <w:tmpl w:val="8CA8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6D4888"/>
    <w:multiLevelType w:val="hybridMultilevel"/>
    <w:tmpl w:val="B21EB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0F71A0"/>
    <w:multiLevelType w:val="hybridMultilevel"/>
    <w:tmpl w:val="A29CC820"/>
    <w:lvl w:ilvl="0" w:tplc="2009000B">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1">
    <w:nsid w:val="16DD5E4F"/>
    <w:multiLevelType w:val="hybridMultilevel"/>
    <w:tmpl w:val="8ECC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93A4D"/>
    <w:multiLevelType w:val="hybridMultilevel"/>
    <w:tmpl w:val="DC8ECF78"/>
    <w:lvl w:ilvl="0" w:tplc="20090003">
      <w:start w:val="1"/>
      <w:numFmt w:val="bullet"/>
      <w:lvlText w:val="o"/>
      <w:lvlJc w:val="left"/>
      <w:pPr>
        <w:ind w:left="2160" w:hanging="360"/>
      </w:pPr>
      <w:rPr>
        <w:rFonts w:ascii="Courier New" w:hAnsi="Courier New" w:cs="Courier New" w:hint="default"/>
      </w:rPr>
    </w:lvl>
    <w:lvl w:ilvl="1" w:tplc="20090003" w:tentative="1">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abstractNum w:abstractNumId="13">
    <w:nsid w:val="1BED786C"/>
    <w:multiLevelType w:val="hybridMultilevel"/>
    <w:tmpl w:val="41606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023C30"/>
    <w:multiLevelType w:val="hybridMultilevel"/>
    <w:tmpl w:val="825A552E"/>
    <w:lvl w:ilvl="0" w:tplc="2009000B">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5">
    <w:nsid w:val="1C70198B"/>
    <w:multiLevelType w:val="hybridMultilevel"/>
    <w:tmpl w:val="31E4469E"/>
    <w:lvl w:ilvl="0" w:tplc="20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1CDF5DE8"/>
    <w:multiLevelType w:val="hybridMultilevel"/>
    <w:tmpl w:val="F4DA1864"/>
    <w:lvl w:ilvl="0" w:tplc="20090001">
      <w:start w:val="1"/>
      <w:numFmt w:val="bullet"/>
      <w:lvlText w:val=""/>
      <w:lvlJc w:val="left"/>
      <w:pPr>
        <w:ind w:left="851" w:hanging="360"/>
      </w:pPr>
      <w:rPr>
        <w:rFonts w:ascii="Symbol" w:hAnsi="Symbol" w:hint="default"/>
      </w:rPr>
    </w:lvl>
    <w:lvl w:ilvl="1" w:tplc="20090003">
      <w:start w:val="1"/>
      <w:numFmt w:val="bullet"/>
      <w:lvlText w:val="o"/>
      <w:lvlJc w:val="left"/>
      <w:pPr>
        <w:ind w:left="1571" w:hanging="360"/>
      </w:pPr>
      <w:rPr>
        <w:rFonts w:ascii="Courier New" w:hAnsi="Courier New" w:cs="Courier New" w:hint="default"/>
      </w:rPr>
    </w:lvl>
    <w:lvl w:ilvl="2" w:tplc="20090005" w:tentative="1">
      <w:start w:val="1"/>
      <w:numFmt w:val="bullet"/>
      <w:lvlText w:val=""/>
      <w:lvlJc w:val="left"/>
      <w:pPr>
        <w:ind w:left="2291" w:hanging="360"/>
      </w:pPr>
      <w:rPr>
        <w:rFonts w:ascii="Wingdings" w:hAnsi="Wingdings" w:hint="default"/>
      </w:rPr>
    </w:lvl>
    <w:lvl w:ilvl="3" w:tplc="20090001" w:tentative="1">
      <w:start w:val="1"/>
      <w:numFmt w:val="bullet"/>
      <w:lvlText w:val=""/>
      <w:lvlJc w:val="left"/>
      <w:pPr>
        <w:ind w:left="3011" w:hanging="360"/>
      </w:pPr>
      <w:rPr>
        <w:rFonts w:ascii="Symbol" w:hAnsi="Symbol" w:hint="default"/>
      </w:rPr>
    </w:lvl>
    <w:lvl w:ilvl="4" w:tplc="20090003" w:tentative="1">
      <w:start w:val="1"/>
      <w:numFmt w:val="bullet"/>
      <w:lvlText w:val="o"/>
      <w:lvlJc w:val="left"/>
      <w:pPr>
        <w:ind w:left="3731" w:hanging="360"/>
      </w:pPr>
      <w:rPr>
        <w:rFonts w:ascii="Courier New" w:hAnsi="Courier New" w:cs="Courier New" w:hint="default"/>
      </w:rPr>
    </w:lvl>
    <w:lvl w:ilvl="5" w:tplc="20090005" w:tentative="1">
      <w:start w:val="1"/>
      <w:numFmt w:val="bullet"/>
      <w:lvlText w:val=""/>
      <w:lvlJc w:val="left"/>
      <w:pPr>
        <w:ind w:left="4451" w:hanging="360"/>
      </w:pPr>
      <w:rPr>
        <w:rFonts w:ascii="Wingdings" w:hAnsi="Wingdings" w:hint="default"/>
      </w:rPr>
    </w:lvl>
    <w:lvl w:ilvl="6" w:tplc="20090001" w:tentative="1">
      <w:start w:val="1"/>
      <w:numFmt w:val="bullet"/>
      <w:lvlText w:val=""/>
      <w:lvlJc w:val="left"/>
      <w:pPr>
        <w:ind w:left="5171" w:hanging="360"/>
      </w:pPr>
      <w:rPr>
        <w:rFonts w:ascii="Symbol" w:hAnsi="Symbol" w:hint="default"/>
      </w:rPr>
    </w:lvl>
    <w:lvl w:ilvl="7" w:tplc="20090003" w:tentative="1">
      <w:start w:val="1"/>
      <w:numFmt w:val="bullet"/>
      <w:lvlText w:val="o"/>
      <w:lvlJc w:val="left"/>
      <w:pPr>
        <w:ind w:left="5891" w:hanging="360"/>
      </w:pPr>
      <w:rPr>
        <w:rFonts w:ascii="Courier New" w:hAnsi="Courier New" w:cs="Courier New" w:hint="default"/>
      </w:rPr>
    </w:lvl>
    <w:lvl w:ilvl="8" w:tplc="20090005" w:tentative="1">
      <w:start w:val="1"/>
      <w:numFmt w:val="bullet"/>
      <w:lvlText w:val=""/>
      <w:lvlJc w:val="left"/>
      <w:pPr>
        <w:ind w:left="6611" w:hanging="360"/>
      </w:pPr>
      <w:rPr>
        <w:rFonts w:ascii="Wingdings" w:hAnsi="Wingdings" w:hint="default"/>
      </w:rPr>
    </w:lvl>
  </w:abstractNum>
  <w:abstractNum w:abstractNumId="17">
    <w:nsid w:val="220421CA"/>
    <w:multiLevelType w:val="hybridMultilevel"/>
    <w:tmpl w:val="D650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D0177C"/>
    <w:multiLevelType w:val="hybridMultilevel"/>
    <w:tmpl w:val="D878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DE22EC"/>
    <w:multiLevelType w:val="hybridMultilevel"/>
    <w:tmpl w:val="E1367734"/>
    <w:lvl w:ilvl="0" w:tplc="0409000B">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8950F8B"/>
    <w:multiLevelType w:val="hybridMultilevel"/>
    <w:tmpl w:val="F7DE8748"/>
    <w:lvl w:ilvl="0" w:tplc="20090003">
      <w:start w:val="1"/>
      <w:numFmt w:val="bullet"/>
      <w:lvlText w:val="o"/>
      <w:lvlJc w:val="left"/>
      <w:pPr>
        <w:ind w:left="1440" w:hanging="360"/>
      </w:pPr>
      <w:rPr>
        <w:rFonts w:ascii="Courier New" w:hAnsi="Courier New" w:cs="Courier New"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21">
    <w:nsid w:val="2A814A39"/>
    <w:multiLevelType w:val="hybridMultilevel"/>
    <w:tmpl w:val="72D495C8"/>
    <w:lvl w:ilvl="0" w:tplc="20090005">
      <w:start w:val="1"/>
      <w:numFmt w:val="bullet"/>
      <w:lvlText w:val=""/>
      <w:lvlJc w:val="left"/>
      <w:pPr>
        <w:ind w:left="1440" w:hanging="360"/>
      </w:pPr>
      <w:rPr>
        <w:rFonts w:ascii="Wingdings" w:hAnsi="Wingdings"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22">
    <w:nsid w:val="2BBE6170"/>
    <w:multiLevelType w:val="hybridMultilevel"/>
    <w:tmpl w:val="B36A994C"/>
    <w:lvl w:ilvl="0" w:tplc="2009000B">
      <w:start w:val="1"/>
      <w:numFmt w:val="bullet"/>
      <w:lvlText w:val=""/>
      <w:lvlJc w:val="left"/>
      <w:pPr>
        <w:ind w:left="4198" w:hanging="360"/>
      </w:pPr>
      <w:rPr>
        <w:rFonts w:ascii="Wingdings" w:hAnsi="Wingdings" w:hint="default"/>
      </w:rPr>
    </w:lvl>
    <w:lvl w:ilvl="1" w:tplc="20090003" w:tentative="1">
      <w:start w:val="1"/>
      <w:numFmt w:val="bullet"/>
      <w:lvlText w:val="o"/>
      <w:lvlJc w:val="left"/>
      <w:pPr>
        <w:ind w:left="4918" w:hanging="360"/>
      </w:pPr>
      <w:rPr>
        <w:rFonts w:ascii="Courier New" w:hAnsi="Courier New" w:cs="Courier New" w:hint="default"/>
      </w:rPr>
    </w:lvl>
    <w:lvl w:ilvl="2" w:tplc="20090005" w:tentative="1">
      <w:start w:val="1"/>
      <w:numFmt w:val="bullet"/>
      <w:lvlText w:val=""/>
      <w:lvlJc w:val="left"/>
      <w:pPr>
        <w:ind w:left="5638" w:hanging="360"/>
      </w:pPr>
      <w:rPr>
        <w:rFonts w:ascii="Wingdings" w:hAnsi="Wingdings" w:hint="default"/>
      </w:rPr>
    </w:lvl>
    <w:lvl w:ilvl="3" w:tplc="20090001" w:tentative="1">
      <w:start w:val="1"/>
      <w:numFmt w:val="bullet"/>
      <w:lvlText w:val=""/>
      <w:lvlJc w:val="left"/>
      <w:pPr>
        <w:ind w:left="6358" w:hanging="360"/>
      </w:pPr>
      <w:rPr>
        <w:rFonts w:ascii="Symbol" w:hAnsi="Symbol" w:hint="default"/>
      </w:rPr>
    </w:lvl>
    <w:lvl w:ilvl="4" w:tplc="20090003" w:tentative="1">
      <w:start w:val="1"/>
      <w:numFmt w:val="bullet"/>
      <w:lvlText w:val="o"/>
      <w:lvlJc w:val="left"/>
      <w:pPr>
        <w:ind w:left="7078" w:hanging="360"/>
      </w:pPr>
      <w:rPr>
        <w:rFonts w:ascii="Courier New" w:hAnsi="Courier New" w:cs="Courier New" w:hint="default"/>
      </w:rPr>
    </w:lvl>
    <w:lvl w:ilvl="5" w:tplc="20090005" w:tentative="1">
      <w:start w:val="1"/>
      <w:numFmt w:val="bullet"/>
      <w:lvlText w:val=""/>
      <w:lvlJc w:val="left"/>
      <w:pPr>
        <w:ind w:left="7798" w:hanging="360"/>
      </w:pPr>
      <w:rPr>
        <w:rFonts w:ascii="Wingdings" w:hAnsi="Wingdings" w:hint="default"/>
      </w:rPr>
    </w:lvl>
    <w:lvl w:ilvl="6" w:tplc="20090001" w:tentative="1">
      <w:start w:val="1"/>
      <w:numFmt w:val="bullet"/>
      <w:lvlText w:val=""/>
      <w:lvlJc w:val="left"/>
      <w:pPr>
        <w:ind w:left="8518" w:hanging="360"/>
      </w:pPr>
      <w:rPr>
        <w:rFonts w:ascii="Symbol" w:hAnsi="Symbol" w:hint="default"/>
      </w:rPr>
    </w:lvl>
    <w:lvl w:ilvl="7" w:tplc="20090003" w:tentative="1">
      <w:start w:val="1"/>
      <w:numFmt w:val="bullet"/>
      <w:lvlText w:val="o"/>
      <w:lvlJc w:val="left"/>
      <w:pPr>
        <w:ind w:left="9238" w:hanging="360"/>
      </w:pPr>
      <w:rPr>
        <w:rFonts w:ascii="Courier New" w:hAnsi="Courier New" w:cs="Courier New" w:hint="default"/>
      </w:rPr>
    </w:lvl>
    <w:lvl w:ilvl="8" w:tplc="20090005" w:tentative="1">
      <w:start w:val="1"/>
      <w:numFmt w:val="bullet"/>
      <w:lvlText w:val=""/>
      <w:lvlJc w:val="left"/>
      <w:pPr>
        <w:ind w:left="9958" w:hanging="360"/>
      </w:pPr>
      <w:rPr>
        <w:rFonts w:ascii="Wingdings" w:hAnsi="Wingdings" w:hint="default"/>
      </w:rPr>
    </w:lvl>
  </w:abstractNum>
  <w:abstractNum w:abstractNumId="23">
    <w:nsid w:val="30FD056F"/>
    <w:multiLevelType w:val="hybridMultilevel"/>
    <w:tmpl w:val="B1D8509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2B80083"/>
    <w:multiLevelType w:val="hybridMultilevel"/>
    <w:tmpl w:val="8E1432C8"/>
    <w:lvl w:ilvl="0" w:tplc="20090003">
      <w:start w:val="1"/>
      <w:numFmt w:val="bullet"/>
      <w:lvlText w:val="o"/>
      <w:lvlJc w:val="left"/>
      <w:pPr>
        <w:ind w:left="1440" w:hanging="360"/>
      </w:pPr>
      <w:rPr>
        <w:rFonts w:ascii="Courier New" w:hAnsi="Courier New" w:cs="Courier New" w:hint="default"/>
      </w:rPr>
    </w:lvl>
    <w:lvl w:ilvl="1" w:tplc="20090003">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25">
    <w:nsid w:val="33E50FA3"/>
    <w:multiLevelType w:val="hybridMultilevel"/>
    <w:tmpl w:val="B4081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780E4E"/>
    <w:multiLevelType w:val="hybridMultilevel"/>
    <w:tmpl w:val="62281126"/>
    <w:lvl w:ilvl="0" w:tplc="372E301A">
      <w:start w:val="1"/>
      <w:numFmt w:val="decimal"/>
      <w:lvlText w:val="%1."/>
      <w:lvlJc w:val="left"/>
      <w:pPr>
        <w:ind w:left="720" w:hanging="360"/>
      </w:pPr>
      <w:rPr>
        <w:rFonts w:hint="default"/>
        <w:b/>
        <w:u w:val="none"/>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7">
    <w:nsid w:val="34E86A0B"/>
    <w:multiLevelType w:val="hybridMultilevel"/>
    <w:tmpl w:val="5EE6FA38"/>
    <w:lvl w:ilvl="0" w:tplc="D60E4DEA">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6DB20A3"/>
    <w:multiLevelType w:val="hybridMultilevel"/>
    <w:tmpl w:val="F028C3B0"/>
    <w:lvl w:ilvl="0" w:tplc="E594DE2A">
      <w:start w:val="1"/>
      <w:numFmt w:val="decimal"/>
      <w:lvlText w:val="%1."/>
      <w:lvlJc w:val="left"/>
      <w:pPr>
        <w:ind w:left="720" w:hanging="360"/>
      </w:pPr>
      <w:rPr>
        <w:b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9">
    <w:nsid w:val="3B4758F4"/>
    <w:multiLevelType w:val="hybridMultilevel"/>
    <w:tmpl w:val="85D0E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653D64"/>
    <w:multiLevelType w:val="hybridMultilevel"/>
    <w:tmpl w:val="E59AC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1F54BF"/>
    <w:multiLevelType w:val="hybridMultilevel"/>
    <w:tmpl w:val="C0BC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6D6620"/>
    <w:multiLevelType w:val="hybridMultilevel"/>
    <w:tmpl w:val="DCBEF94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679A0964">
      <w:start w:val="1"/>
      <w:numFmt w:val="lowerRoman"/>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0EE27BF"/>
    <w:multiLevelType w:val="hybridMultilevel"/>
    <w:tmpl w:val="418888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4138544F"/>
    <w:multiLevelType w:val="hybridMultilevel"/>
    <w:tmpl w:val="7CFA22D0"/>
    <w:lvl w:ilvl="0" w:tplc="20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43694A8D"/>
    <w:multiLevelType w:val="hybridMultilevel"/>
    <w:tmpl w:val="3B9E9344"/>
    <w:lvl w:ilvl="0" w:tplc="2009000B">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6">
    <w:nsid w:val="46991E6E"/>
    <w:multiLevelType w:val="hybridMultilevel"/>
    <w:tmpl w:val="2D7AF558"/>
    <w:lvl w:ilvl="0" w:tplc="04090001">
      <w:start w:val="1"/>
      <w:numFmt w:val="bullet"/>
      <w:lvlText w:val=""/>
      <w:lvlJc w:val="left"/>
      <w:pPr>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B41E82"/>
    <w:multiLevelType w:val="hybridMultilevel"/>
    <w:tmpl w:val="4366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DB0A27"/>
    <w:multiLevelType w:val="hybridMultilevel"/>
    <w:tmpl w:val="655ABFBC"/>
    <w:lvl w:ilvl="0" w:tplc="20090003">
      <w:start w:val="1"/>
      <w:numFmt w:val="bullet"/>
      <w:lvlText w:val="o"/>
      <w:lvlJc w:val="left"/>
      <w:pPr>
        <w:ind w:left="720" w:hanging="360"/>
      </w:pPr>
      <w:rPr>
        <w:rFonts w:ascii="Courier New" w:hAnsi="Courier New" w:cs="Courier New"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9">
    <w:nsid w:val="48EC4EA7"/>
    <w:multiLevelType w:val="hybridMultilevel"/>
    <w:tmpl w:val="59523BF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0">
    <w:nsid w:val="4E333E60"/>
    <w:multiLevelType w:val="hybridMultilevel"/>
    <w:tmpl w:val="B52A8AE2"/>
    <w:lvl w:ilvl="0" w:tplc="20090003">
      <w:start w:val="1"/>
      <w:numFmt w:val="bullet"/>
      <w:lvlText w:val="o"/>
      <w:lvlJc w:val="left"/>
      <w:pPr>
        <w:ind w:left="2160" w:hanging="360"/>
      </w:pPr>
      <w:rPr>
        <w:rFonts w:ascii="Courier New" w:hAnsi="Courier New" w:cs="Courier New" w:hint="default"/>
      </w:rPr>
    </w:lvl>
    <w:lvl w:ilvl="1" w:tplc="20090003" w:tentative="1">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abstractNum w:abstractNumId="41">
    <w:nsid w:val="539D62B8"/>
    <w:multiLevelType w:val="hybridMultilevel"/>
    <w:tmpl w:val="049081E6"/>
    <w:lvl w:ilvl="0" w:tplc="2009000B">
      <w:start w:val="1"/>
      <w:numFmt w:val="bullet"/>
      <w:lvlText w:val=""/>
      <w:lvlJc w:val="left"/>
      <w:pPr>
        <w:ind w:left="1080" w:hanging="360"/>
      </w:pPr>
      <w:rPr>
        <w:rFonts w:ascii="Wingdings" w:hAnsi="Wingdings"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42">
    <w:nsid w:val="59B94B50"/>
    <w:multiLevelType w:val="hybridMultilevel"/>
    <w:tmpl w:val="237CD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9F8394B"/>
    <w:multiLevelType w:val="hybridMultilevel"/>
    <w:tmpl w:val="76A63DB2"/>
    <w:lvl w:ilvl="0" w:tplc="2009000B">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4">
    <w:nsid w:val="5E400AD7"/>
    <w:multiLevelType w:val="hybridMultilevel"/>
    <w:tmpl w:val="33489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FBB414D"/>
    <w:multiLevelType w:val="hybridMultilevel"/>
    <w:tmpl w:val="E284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003084"/>
    <w:multiLevelType w:val="hybridMultilevel"/>
    <w:tmpl w:val="FE44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030C3E"/>
    <w:multiLevelType w:val="hybridMultilevel"/>
    <w:tmpl w:val="8C2E2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23E2C5B"/>
    <w:multiLevelType w:val="hybridMultilevel"/>
    <w:tmpl w:val="96E695D2"/>
    <w:lvl w:ilvl="0" w:tplc="A07E87C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2F637BD"/>
    <w:multiLevelType w:val="hybridMultilevel"/>
    <w:tmpl w:val="1F30BA34"/>
    <w:lvl w:ilvl="0" w:tplc="A07E87C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4AA0BFB"/>
    <w:multiLevelType w:val="hybridMultilevel"/>
    <w:tmpl w:val="9EEC6FA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66175E73"/>
    <w:multiLevelType w:val="hybridMultilevel"/>
    <w:tmpl w:val="70642A1C"/>
    <w:lvl w:ilvl="0" w:tplc="2009000B">
      <w:start w:val="1"/>
      <w:numFmt w:val="bullet"/>
      <w:lvlText w:val=""/>
      <w:lvlJc w:val="left"/>
      <w:pPr>
        <w:ind w:left="720" w:hanging="360"/>
      </w:pPr>
      <w:rPr>
        <w:rFonts w:ascii="Wingdings" w:hAnsi="Wingdings" w:hint="default"/>
        <w:b/>
        <w:u w:val="none"/>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2">
    <w:nsid w:val="66A22B1D"/>
    <w:multiLevelType w:val="hybridMultilevel"/>
    <w:tmpl w:val="148E0CF6"/>
    <w:lvl w:ilvl="0" w:tplc="20090001">
      <w:start w:val="1"/>
      <w:numFmt w:val="bullet"/>
      <w:lvlText w:val=""/>
      <w:lvlJc w:val="left"/>
      <w:pPr>
        <w:ind w:left="2758" w:hanging="360"/>
      </w:pPr>
      <w:rPr>
        <w:rFonts w:ascii="Symbol" w:hAnsi="Symbol" w:hint="default"/>
      </w:rPr>
    </w:lvl>
    <w:lvl w:ilvl="1" w:tplc="2009000B">
      <w:start w:val="1"/>
      <w:numFmt w:val="bullet"/>
      <w:lvlText w:val=""/>
      <w:lvlJc w:val="left"/>
      <w:pPr>
        <w:ind w:left="3478" w:hanging="360"/>
      </w:pPr>
      <w:rPr>
        <w:rFonts w:ascii="Wingdings" w:hAnsi="Wingdings" w:hint="default"/>
      </w:rPr>
    </w:lvl>
    <w:lvl w:ilvl="2" w:tplc="20090005" w:tentative="1">
      <w:start w:val="1"/>
      <w:numFmt w:val="bullet"/>
      <w:lvlText w:val=""/>
      <w:lvlJc w:val="left"/>
      <w:pPr>
        <w:ind w:left="4198" w:hanging="360"/>
      </w:pPr>
      <w:rPr>
        <w:rFonts w:ascii="Wingdings" w:hAnsi="Wingdings" w:hint="default"/>
      </w:rPr>
    </w:lvl>
    <w:lvl w:ilvl="3" w:tplc="20090001" w:tentative="1">
      <w:start w:val="1"/>
      <w:numFmt w:val="bullet"/>
      <w:lvlText w:val=""/>
      <w:lvlJc w:val="left"/>
      <w:pPr>
        <w:ind w:left="4918" w:hanging="360"/>
      </w:pPr>
      <w:rPr>
        <w:rFonts w:ascii="Symbol" w:hAnsi="Symbol" w:hint="default"/>
      </w:rPr>
    </w:lvl>
    <w:lvl w:ilvl="4" w:tplc="20090003" w:tentative="1">
      <w:start w:val="1"/>
      <w:numFmt w:val="bullet"/>
      <w:lvlText w:val="o"/>
      <w:lvlJc w:val="left"/>
      <w:pPr>
        <w:ind w:left="5638" w:hanging="360"/>
      </w:pPr>
      <w:rPr>
        <w:rFonts w:ascii="Courier New" w:hAnsi="Courier New" w:cs="Courier New" w:hint="default"/>
      </w:rPr>
    </w:lvl>
    <w:lvl w:ilvl="5" w:tplc="20090005" w:tentative="1">
      <w:start w:val="1"/>
      <w:numFmt w:val="bullet"/>
      <w:lvlText w:val=""/>
      <w:lvlJc w:val="left"/>
      <w:pPr>
        <w:ind w:left="6358" w:hanging="360"/>
      </w:pPr>
      <w:rPr>
        <w:rFonts w:ascii="Wingdings" w:hAnsi="Wingdings" w:hint="default"/>
      </w:rPr>
    </w:lvl>
    <w:lvl w:ilvl="6" w:tplc="20090001" w:tentative="1">
      <w:start w:val="1"/>
      <w:numFmt w:val="bullet"/>
      <w:lvlText w:val=""/>
      <w:lvlJc w:val="left"/>
      <w:pPr>
        <w:ind w:left="7078" w:hanging="360"/>
      </w:pPr>
      <w:rPr>
        <w:rFonts w:ascii="Symbol" w:hAnsi="Symbol" w:hint="default"/>
      </w:rPr>
    </w:lvl>
    <w:lvl w:ilvl="7" w:tplc="20090003" w:tentative="1">
      <w:start w:val="1"/>
      <w:numFmt w:val="bullet"/>
      <w:lvlText w:val="o"/>
      <w:lvlJc w:val="left"/>
      <w:pPr>
        <w:ind w:left="7798" w:hanging="360"/>
      </w:pPr>
      <w:rPr>
        <w:rFonts w:ascii="Courier New" w:hAnsi="Courier New" w:cs="Courier New" w:hint="default"/>
      </w:rPr>
    </w:lvl>
    <w:lvl w:ilvl="8" w:tplc="20090005" w:tentative="1">
      <w:start w:val="1"/>
      <w:numFmt w:val="bullet"/>
      <w:lvlText w:val=""/>
      <w:lvlJc w:val="left"/>
      <w:pPr>
        <w:ind w:left="8518" w:hanging="360"/>
      </w:pPr>
      <w:rPr>
        <w:rFonts w:ascii="Wingdings" w:hAnsi="Wingdings" w:hint="default"/>
      </w:rPr>
    </w:lvl>
  </w:abstractNum>
  <w:abstractNum w:abstractNumId="53">
    <w:nsid w:val="67323B7A"/>
    <w:multiLevelType w:val="hybridMultilevel"/>
    <w:tmpl w:val="EDFA2A64"/>
    <w:lvl w:ilvl="0" w:tplc="04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4">
    <w:nsid w:val="6A5515D4"/>
    <w:multiLevelType w:val="hybridMultilevel"/>
    <w:tmpl w:val="847AE1E8"/>
    <w:lvl w:ilvl="0" w:tplc="2009000B">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5">
    <w:nsid w:val="6A8A0094"/>
    <w:multiLevelType w:val="hybridMultilevel"/>
    <w:tmpl w:val="997A4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BC94CDE"/>
    <w:multiLevelType w:val="hybridMultilevel"/>
    <w:tmpl w:val="3DAAF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C5E289B"/>
    <w:multiLevelType w:val="hybridMultilevel"/>
    <w:tmpl w:val="9D924FE8"/>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8">
    <w:nsid w:val="74E55069"/>
    <w:multiLevelType w:val="hybridMultilevel"/>
    <w:tmpl w:val="A23A0814"/>
    <w:lvl w:ilvl="0" w:tplc="2009000B">
      <w:start w:val="1"/>
      <w:numFmt w:val="bullet"/>
      <w:lvlText w:val=""/>
      <w:lvlJc w:val="left"/>
      <w:pPr>
        <w:ind w:left="1440" w:hanging="360"/>
      </w:pPr>
      <w:rPr>
        <w:rFonts w:ascii="Wingdings" w:hAnsi="Wingdings"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59">
    <w:nsid w:val="75615D40"/>
    <w:multiLevelType w:val="hybridMultilevel"/>
    <w:tmpl w:val="6C06A408"/>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60">
    <w:nsid w:val="77EA1785"/>
    <w:multiLevelType w:val="hybridMultilevel"/>
    <w:tmpl w:val="B0DC5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A4F0BF4"/>
    <w:multiLevelType w:val="hybridMultilevel"/>
    <w:tmpl w:val="9612B23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2">
    <w:nsid w:val="7C7034D7"/>
    <w:multiLevelType w:val="hybridMultilevel"/>
    <w:tmpl w:val="A7ACF1A8"/>
    <w:lvl w:ilvl="0" w:tplc="2009000B">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3">
    <w:nsid w:val="7D154F3A"/>
    <w:multiLevelType w:val="hybridMultilevel"/>
    <w:tmpl w:val="426C77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2"/>
  </w:num>
  <w:num w:numId="2">
    <w:abstractNumId w:val="5"/>
  </w:num>
  <w:num w:numId="3">
    <w:abstractNumId w:val="0"/>
  </w:num>
  <w:num w:numId="4">
    <w:abstractNumId w:val="19"/>
  </w:num>
  <w:num w:numId="5">
    <w:abstractNumId w:val="23"/>
  </w:num>
  <w:num w:numId="6">
    <w:abstractNumId w:val="63"/>
  </w:num>
  <w:num w:numId="7">
    <w:abstractNumId w:val="37"/>
  </w:num>
  <w:num w:numId="8">
    <w:abstractNumId w:val="2"/>
  </w:num>
  <w:num w:numId="9">
    <w:abstractNumId w:val="55"/>
  </w:num>
  <w:num w:numId="10">
    <w:abstractNumId w:val="57"/>
  </w:num>
  <w:num w:numId="11">
    <w:abstractNumId w:val="51"/>
  </w:num>
  <w:num w:numId="12">
    <w:abstractNumId w:val="40"/>
  </w:num>
  <w:num w:numId="13">
    <w:abstractNumId w:val="12"/>
  </w:num>
  <w:num w:numId="14">
    <w:abstractNumId w:val="15"/>
  </w:num>
  <w:num w:numId="15">
    <w:abstractNumId w:val="38"/>
  </w:num>
  <w:num w:numId="16">
    <w:abstractNumId w:val="20"/>
  </w:num>
  <w:num w:numId="17">
    <w:abstractNumId w:val="10"/>
  </w:num>
  <w:num w:numId="18">
    <w:abstractNumId w:val="24"/>
  </w:num>
  <w:num w:numId="19">
    <w:abstractNumId w:val="6"/>
  </w:num>
  <w:num w:numId="20">
    <w:abstractNumId w:val="34"/>
  </w:num>
  <w:num w:numId="21">
    <w:abstractNumId w:val="54"/>
  </w:num>
  <w:num w:numId="22">
    <w:abstractNumId w:val="43"/>
  </w:num>
  <w:num w:numId="23">
    <w:abstractNumId w:val="62"/>
  </w:num>
  <w:num w:numId="24">
    <w:abstractNumId w:val="58"/>
  </w:num>
  <w:num w:numId="25">
    <w:abstractNumId w:val="14"/>
  </w:num>
  <w:num w:numId="26">
    <w:abstractNumId w:val="26"/>
  </w:num>
  <w:num w:numId="27">
    <w:abstractNumId w:val="28"/>
  </w:num>
  <w:num w:numId="28">
    <w:abstractNumId w:val="49"/>
  </w:num>
  <w:num w:numId="29">
    <w:abstractNumId w:val="4"/>
  </w:num>
  <w:num w:numId="30">
    <w:abstractNumId w:val="32"/>
  </w:num>
  <w:num w:numId="31">
    <w:abstractNumId w:val="27"/>
  </w:num>
  <w:num w:numId="32">
    <w:abstractNumId w:val="50"/>
  </w:num>
  <w:num w:numId="33">
    <w:abstractNumId w:val="33"/>
  </w:num>
  <w:num w:numId="34">
    <w:abstractNumId w:val="60"/>
  </w:num>
  <w:num w:numId="35">
    <w:abstractNumId w:val="48"/>
  </w:num>
  <w:num w:numId="36">
    <w:abstractNumId w:val="18"/>
  </w:num>
  <w:num w:numId="37">
    <w:abstractNumId w:val="45"/>
  </w:num>
  <w:num w:numId="38">
    <w:abstractNumId w:val="17"/>
  </w:num>
  <w:num w:numId="39">
    <w:abstractNumId w:val="31"/>
  </w:num>
  <w:num w:numId="40">
    <w:abstractNumId w:val="8"/>
  </w:num>
  <w:num w:numId="41">
    <w:abstractNumId w:val="46"/>
  </w:num>
  <w:num w:numId="42">
    <w:abstractNumId w:val="11"/>
  </w:num>
  <w:num w:numId="43">
    <w:abstractNumId w:val="36"/>
  </w:num>
  <w:num w:numId="44">
    <w:abstractNumId w:val="39"/>
  </w:num>
  <w:num w:numId="45">
    <w:abstractNumId w:val="1"/>
  </w:num>
  <w:num w:numId="46">
    <w:abstractNumId w:val="9"/>
  </w:num>
  <w:num w:numId="47">
    <w:abstractNumId w:val="56"/>
  </w:num>
  <w:num w:numId="48">
    <w:abstractNumId w:val="13"/>
  </w:num>
  <w:num w:numId="49">
    <w:abstractNumId w:val="47"/>
  </w:num>
  <w:num w:numId="50">
    <w:abstractNumId w:val="44"/>
  </w:num>
  <w:num w:numId="51">
    <w:abstractNumId w:val="30"/>
  </w:num>
  <w:num w:numId="52">
    <w:abstractNumId w:val="29"/>
  </w:num>
  <w:num w:numId="53">
    <w:abstractNumId w:val="61"/>
  </w:num>
  <w:num w:numId="54">
    <w:abstractNumId w:val="25"/>
  </w:num>
  <w:num w:numId="55">
    <w:abstractNumId w:val="52"/>
  </w:num>
  <w:num w:numId="56">
    <w:abstractNumId w:val="59"/>
  </w:num>
  <w:num w:numId="57">
    <w:abstractNumId w:val="16"/>
  </w:num>
  <w:num w:numId="58">
    <w:abstractNumId w:val="21"/>
  </w:num>
  <w:num w:numId="59">
    <w:abstractNumId w:val="7"/>
  </w:num>
  <w:num w:numId="60">
    <w:abstractNumId w:val="22"/>
  </w:num>
  <w:num w:numId="61">
    <w:abstractNumId w:val="41"/>
  </w:num>
  <w:num w:numId="62">
    <w:abstractNumId w:val="35"/>
  </w:num>
  <w:num w:numId="63">
    <w:abstractNumId w:val="3"/>
  </w:num>
  <w:num w:numId="64">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43"/>
    <w:rsid w:val="0014081D"/>
    <w:rsid w:val="001A4120"/>
    <w:rsid w:val="00292B54"/>
    <w:rsid w:val="00394FA8"/>
    <w:rsid w:val="00426B5C"/>
    <w:rsid w:val="005441D3"/>
    <w:rsid w:val="00586143"/>
    <w:rsid w:val="007C4B43"/>
    <w:rsid w:val="0082567A"/>
    <w:rsid w:val="0088730B"/>
    <w:rsid w:val="009D37A4"/>
    <w:rsid w:val="00B7248E"/>
    <w:rsid w:val="00C85273"/>
    <w:rsid w:val="00EA25C7"/>
    <w:rsid w:val="00F43641"/>
    <w:rsid w:val="00FA6F2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B43"/>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43"/>
    <w:pPr>
      <w:widowControl w:val="0"/>
      <w:spacing w:after="0" w:line="240" w:lineRule="auto"/>
    </w:pPr>
  </w:style>
  <w:style w:type="paragraph" w:customStyle="1" w:styleId="Default">
    <w:name w:val="Default"/>
    <w:rsid w:val="007C4B43"/>
    <w:pPr>
      <w:autoSpaceDE w:val="0"/>
      <w:autoSpaceDN w:val="0"/>
      <w:adjustRightInd w:val="0"/>
      <w:spacing w:after="0" w:line="240" w:lineRule="auto"/>
    </w:pPr>
    <w:rPr>
      <w:rFonts w:ascii="Georgia" w:hAnsi="Georgia" w:cs="Georgia"/>
      <w:color w:val="000000"/>
      <w:sz w:val="24"/>
      <w:szCs w:val="24"/>
    </w:rPr>
  </w:style>
  <w:style w:type="paragraph" w:customStyle="1" w:styleId="Text">
    <w:name w:val="Text"/>
    <w:basedOn w:val="Normal"/>
    <w:rsid w:val="0088730B"/>
    <w:pPr>
      <w:widowControl w:val="0"/>
      <w:overflowPunct w:val="0"/>
      <w:autoSpaceDE w:val="0"/>
      <w:autoSpaceDN w:val="0"/>
      <w:adjustRightInd w:val="0"/>
      <w:spacing w:after="220" w:line="240" w:lineRule="auto"/>
      <w:jc w:val="both"/>
      <w:textAlignment w:val="baseline"/>
    </w:pPr>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EA2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5C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B43"/>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43"/>
    <w:pPr>
      <w:widowControl w:val="0"/>
      <w:spacing w:after="0" w:line="240" w:lineRule="auto"/>
    </w:pPr>
  </w:style>
  <w:style w:type="paragraph" w:customStyle="1" w:styleId="Default">
    <w:name w:val="Default"/>
    <w:rsid w:val="007C4B43"/>
    <w:pPr>
      <w:autoSpaceDE w:val="0"/>
      <w:autoSpaceDN w:val="0"/>
      <w:adjustRightInd w:val="0"/>
      <w:spacing w:after="0" w:line="240" w:lineRule="auto"/>
    </w:pPr>
    <w:rPr>
      <w:rFonts w:ascii="Georgia" w:hAnsi="Georgia" w:cs="Georgia"/>
      <w:color w:val="000000"/>
      <w:sz w:val="24"/>
      <w:szCs w:val="24"/>
    </w:rPr>
  </w:style>
  <w:style w:type="paragraph" w:customStyle="1" w:styleId="Text">
    <w:name w:val="Text"/>
    <w:basedOn w:val="Normal"/>
    <w:rsid w:val="0088730B"/>
    <w:pPr>
      <w:widowControl w:val="0"/>
      <w:overflowPunct w:val="0"/>
      <w:autoSpaceDE w:val="0"/>
      <w:autoSpaceDN w:val="0"/>
      <w:adjustRightInd w:val="0"/>
      <w:spacing w:after="220" w:line="240" w:lineRule="auto"/>
      <w:jc w:val="both"/>
      <w:textAlignment w:val="baseline"/>
    </w:pPr>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EA2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5C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pplications@mof.gov.j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f.gov.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E534-A887-4B43-9643-7EF4880D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7772</Words>
  <Characters>44304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Reid</dc:creator>
  <cp:lastModifiedBy>Joseph Reid</cp:lastModifiedBy>
  <cp:revision>2</cp:revision>
  <cp:lastPrinted>2023-06-01T20:53:00Z</cp:lastPrinted>
  <dcterms:created xsi:type="dcterms:W3CDTF">2023-06-01T18:04:00Z</dcterms:created>
  <dcterms:modified xsi:type="dcterms:W3CDTF">2023-06-02T13:08:00Z</dcterms:modified>
</cp:coreProperties>
</file>