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B66ACA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</w:t>
      </w:r>
      <w:proofErr w:type="spellStart"/>
      <w:r>
        <w:rPr>
          <w:rFonts w:ascii="Century Gothic" w:hAnsi="Century Gothic" w:cs="Century Gothic"/>
          <w:color w:val="auto"/>
          <w:sz w:val="28"/>
          <w:szCs w:val="28"/>
        </w:rPr>
        <w:t>Minimis</w:t>
      </w:r>
      <w:proofErr w:type="spellEnd"/>
      <w:r>
        <w:rPr>
          <w:rFonts w:ascii="Century Gothic" w:hAnsi="Century Gothic" w:cs="Century Gothic"/>
          <w:color w:val="auto"/>
          <w:sz w:val="28"/>
          <w:szCs w:val="28"/>
        </w:rPr>
        <w:t xml:space="preserve"> Waivers for the period </w:t>
      </w:r>
      <w:r w:rsidR="007F0573">
        <w:rPr>
          <w:rFonts w:ascii="Century Gothic" w:hAnsi="Century Gothic" w:cs="Century Gothic"/>
          <w:b/>
          <w:bCs/>
          <w:color w:val="auto"/>
          <w:sz w:val="28"/>
          <w:szCs w:val="28"/>
        </w:rPr>
        <w:t>August</w:t>
      </w:r>
      <w:r w:rsidR="00B63551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1, 2022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7F0573">
        <w:rPr>
          <w:rFonts w:ascii="Century Gothic" w:hAnsi="Century Gothic" w:cs="Century Gothic"/>
          <w:b/>
          <w:bCs/>
          <w:color w:val="auto"/>
          <w:sz w:val="28"/>
          <w:szCs w:val="28"/>
        </w:rPr>
        <w:t>August</w:t>
      </w:r>
      <w:r w:rsidR="00601FC6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31</w:t>
      </w:r>
      <w:r w:rsidR="00B63551">
        <w:rPr>
          <w:rFonts w:ascii="Century Gothic" w:hAnsi="Century Gothic" w:cs="Century Gothic"/>
          <w:b/>
          <w:bCs/>
          <w:color w:val="auto"/>
          <w:sz w:val="28"/>
          <w:szCs w:val="28"/>
        </w:rPr>
        <w:t>, 2022</w:t>
      </w:r>
    </w:p>
    <w:p w:rsidR="00B63551" w:rsidRPr="00447F40" w:rsidRDefault="00EF12EE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447F40">
        <w:rPr>
          <w:rFonts w:ascii="Century Gothic" w:hAnsi="Century Gothic" w:cs="Century Gothic"/>
          <w:bCs/>
          <w:color w:val="auto"/>
          <w:sz w:val="28"/>
          <w:szCs w:val="28"/>
        </w:rPr>
        <w:t>(Final)</w:t>
      </w:r>
    </w:p>
    <w:tbl>
      <w:tblPr>
        <w:tblW w:w="17730" w:type="dxa"/>
        <w:tblInd w:w="103" w:type="dxa"/>
        <w:tblLook w:val="04A0" w:firstRow="1" w:lastRow="0" w:firstColumn="1" w:lastColumn="0" w:noHBand="0" w:noVBand="1"/>
      </w:tblPr>
      <w:tblGrid>
        <w:gridCol w:w="1281"/>
        <w:gridCol w:w="960"/>
        <w:gridCol w:w="2660"/>
        <w:gridCol w:w="3042"/>
        <w:gridCol w:w="1140"/>
        <w:gridCol w:w="1266"/>
        <w:gridCol w:w="960"/>
        <w:gridCol w:w="1128"/>
        <w:gridCol w:w="960"/>
        <w:gridCol w:w="915"/>
        <w:gridCol w:w="1105"/>
        <w:gridCol w:w="1140"/>
        <w:gridCol w:w="1173"/>
      </w:tblGrid>
      <w:tr w:rsidR="008F54B8" w:rsidRPr="008F54B8" w:rsidTr="008F54B8">
        <w:trPr>
          <w:trHeight w:val="9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F54B8" w:rsidRPr="008F54B8" w:rsidRDefault="008F54B8" w:rsidP="008F54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8F54B8" w:rsidRPr="008F54B8" w:rsidTr="008F54B8">
        <w:trPr>
          <w:trHeight w:val="6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3-Aug-22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  <w:t xml:space="preserve">Nigel </w:t>
            </w:r>
            <w:proofErr w:type="spellStart"/>
            <w:r w:rsidRPr="008F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  <w:t>Ricards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  <w:t>Waiver of 50% of the SCT payable - 2017 Land Rover Discovery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  <w:t>3,816,000.00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  <w:t>3,816,000.00</w:t>
            </w:r>
          </w:p>
        </w:tc>
      </w:tr>
      <w:tr w:rsidR="008F54B8" w:rsidRPr="008F54B8" w:rsidTr="008F54B8">
        <w:trPr>
          <w:trHeight w:val="84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19-Aug-22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  <w:bookmarkStart w:id="0" w:name="_GoBack"/>
            <w:bookmarkEnd w:id="0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Donat</w:t>
            </w:r>
            <w:proofErr w:type="spellEnd"/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Robinson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the SCT and GCT payable - 2023 Toyota Rush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638,301.80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574,471.62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  <w:t>1,212,773.42</w:t>
            </w:r>
          </w:p>
        </w:tc>
      </w:tr>
      <w:tr w:rsidR="008F54B8" w:rsidRPr="008F54B8" w:rsidTr="008F54B8">
        <w:trPr>
          <w:trHeight w:val="36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JM" w:eastAsia="en-JM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4,454,301.80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574,471.62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B8" w:rsidRPr="008F54B8" w:rsidRDefault="008F54B8" w:rsidP="008F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8F54B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5,028,773.42</w:t>
            </w:r>
          </w:p>
        </w:tc>
      </w:tr>
    </w:tbl>
    <w:p w:rsidR="00E524C2" w:rsidRDefault="00E524C2" w:rsidP="008F54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E524C2" w:rsidRDefault="00E524C2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C6" w:rsidRDefault="00601FC6" w:rsidP="00A56355">
      <w:pPr>
        <w:spacing w:after="0" w:line="240" w:lineRule="auto"/>
      </w:pPr>
      <w:r>
        <w:separator/>
      </w:r>
    </w:p>
  </w:endnote>
  <w:endnote w:type="continuationSeparator" w:id="0">
    <w:p w:rsidR="00601FC6" w:rsidRDefault="00601FC6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C6" w:rsidRDefault="00601FC6" w:rsidP="00A56355">
      <w:pPr>
        <w:spacing w:after="0" w:line="240" w:lineRule="auto"/>
      </w:pPr>
      <w:r>
        <w:separator/>
      </w:r>
    </w:p>
  </w:footnote>
  <w:footnote w:type="continuationSeparator" w:id="0">
    <w:p w:rsidR="00601FC6" w:rsidRDefault="00601FC6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1FC6" w:rsidRDefault="00601FC6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1FC6" w:rsidRDefault="00601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55"/>
    <w:rsid w:val="00010366"/>
    <w:rsid w:val="00012BF7"/>
    <w:rsid w:val="00016EB3"/>
    <w:rsid w:val="00043005"/>
    <w:rsid w:val="00062DEA"/>
    <w:rsid w:val="000814FA"/>
    <w:rsid w:val="000A2B47"/>
    <w:rsid w:val="000A5EA7"/>
    <w:rsid w:val="000D1B1E"/>
    <w:rsid w:val="000F660F"/>
    <w:rsid w:val="001240F3"/>
    <w:rsid w:val="00132310"/>
    <w:rsid w:val="00202B51"/>
    <w:rsid w:val="00224717"/>
    <w:rsid w:val="00233074"/>
    <w:rsid w:val="00235E9D"/>
    <w:rsid w:val="00236EB0"/>
    <w:rsid w:val="0027706C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A1F19"/>
    <w:rsid w:val="003B47EA"/>
    <w:rsid w:val="003B779B"/>
    <w:rsid w:val="003D307A"/>
    <w:rsid w:val="00436D6D"/>
    <w:rsid w:val="00446A34"/>
    <w:rsid w:val="00447F40"/>
    <w:rsid w:val="00462288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F74F0"/>
    <w:rsid w:val="00703700"/>
    <w:rsid w:val="00745B46"/>
    <w:rsid w:val="007609D7"/>
    <w:rsid w:val="00772192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8F54B8"/>
    <w:rsid w:val="00925B3D"/>
    <w:rsid w:val="00946C75"/>
    <w:rsid w:val="00950EC2"/>
    <w:rsid w:val="009611A6"/>
    <w:rsid w:val="00967DA5"/>
    <w:rsid w:val="00974F7C"/>
    <w:rsid w:val="0098260F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Dennis Henriques</cp:lastModifiedBy>
  <cp:revision>3</cp:revision>
  <cp:lastPrinted>2022-10-11T15:27:00Z</cp:lastPrinted>
  <dcterms:created xsi:type="dcterms:W3CDTF">2022-10-03T15:49:00Z</dcterms:created>
  <dcterms:modified xsi:type="dcterms:W3CDTF">2022-10-11T15:27:00Z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